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AC" w:rsidRDefault="00AC7BAC" w:rsidP="00AC7BAC">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AC7BAC" w:rsidRDefault="00AC7BAC" w:rsidP="00AC7BAC">
      <w:pPr>
        <w:pStyle w:val="Heading6"/>
        <w:spacing w:line="266" w:lineRule="auto"/>
        <w:jc w:val="center"/>
        <w:rPr>
          <w:noProof/>
          <w:sz w:val="2"/>
          <w:szCs w:val="4"/>
        </w:rPr>
      </w:pPr>
      <w:r>
        <w:rPr>
          <w:noProof/>
          <w:lang w:bidi="fa-IR"/>
        </w:rPr>
        <w:lastRenderedPageBreak/>
        <w:drawing>
          <wp:anchor distT="0" distB="0" distL="114300" distR="114300" simplePos="0" relativeHeight="251657216"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a:srcRect/>
                    <a:stretch>
                      <a:fillRect/>
                    </a:stretch>
                  </pic:blipFill>
                  <pic:spPr bwMode="auto">
                    <a:xfrm>
                      <a:off x="0" y="0"/>
                      <a:ext cx="832485" cy="1200150"/>
                    </a:xfrm>
                    <a:prstGeom prst="rect">
                      <a:avLst/>
                    </a:prstGeom>
                    <a:noFill/>
                  </pic:spPr>
                </pic:pic>
              </a:graphicData>
            </a:graphic>
          </wp:anchor>
        </w:drawing>
      </w:r>
    </w:p>
    <w:p w:rsidR="00AC7BAC" w:rsidRDefault="00AC7BAC" w:rsidP="00AC7BAC">
      <w:pPr>
        <w:pStyle w:val="Heading6"/>
        <w:jc w:val="center"/>
        <w:rPr>
          <w:sz w:val="40"/>
          <w:szCs w:val="40"/>
          <w:rtl/>
          <w:lang w:bidi="fa-IR"/>
        </w:rPr>
      </w:pPr>
    </w:p>
    <w:p w:rsidR="00AC7BAC" w:rsidRDefault="00AC7BAC" w:rsidP="00AC7BAC">
      <w:pPr>
        <w:pStyle w:val="Heading6"/>
        <w:jc w:val="center"/>
        <w:rPr>
          <w:sz w:val="40"/>
          <w:szCs w:val="40"/>
          <w:rtl/>
          <w:lang w:bidi="fa-IR"/>
        </w:rPr>
      </w:pPr>
    </w:p>
    <w:bookmarkEnd w:id="0"/>
    <w:p w:rsidR="00694C8E" w:rsidRPr="002E6CEE" w:rsidRDefault="00694C8E" w:rsidP="00694C8E">
      <w:pPr>
        <w:pStyle w:val="Heading6"/>
        <w:jc w:val="center"/>
        <w:rPr>
          <w:szCs w:val="24"/>
          <w:lang w:bidi="fa-IR"/>
        </w:rPr>
      </w:pPr>
      <w:r w:rsidRPr="002E6CEE">
        <w:rPr>
          <w:rFonts w:hint="cs"/>
          <w:szCs w:val="24"/>
          <w:rtl/>
        </w:rPr>
        <w:t>دانشگا</w:t>
      </w:r>
      <w:r w:rsidRPr="002E6CEE">
        <w:rPr>
          <w:rFonts w:hint="cs"/>
          <w:szCs w:val="24"/>
          <w:rtl/>
          <w:lang w:bidi="fa-IR"/>
        </w:rPr>
        <w:t>ه آزاد اسلامي</w:t>
      </w:r>
    </w:p>
    <w:p w:rsidR="00694C8E" w:rsidRPr="002E6CEE" w:rsidRDefault="00694C8E" w:rsidP="00694C8E">
      <w:pPr>
        <w:pStyle w:val="Heading6"/>
        <w:jc w:val="center"/>
        <w:rPr>
          <w:rFonts w:hint="cs"/>
          <w:szCs w:val="24"/>
          <w:rtl/>
          <w:lang w:bidi="fa-IR"/>
        </w:rPr>
      </w:pPr>
      <w:r w:rsidRPr="002E6CEE">
        <w:rPr>
          <w:rFonts w:hint="cs"/>
          <w:szCs w:val="24"/>
          <w:rtl/>
          <w:lang w:bidi="fa-IR"/>
        </w:rPr>
        <w:t>واحد تهران مرکز</w:t>
      </w:r>
    </w:p>
    <w:p w:rsidR="00694C8E" w:rsidRPr="002E6CEE" w:rsidRDefault="00694C8E" w:rsidP="00694C8E">
      <w:pPr>
        <w:jc w:val="center"/>
        <w:rPr>
          <w:rFonts w:cs="B Titr"/>
          <w:b/>
          <w:bCs/>
          <w:sz w:val="40"/>
          <w:szCs w:val="40"/>
          <w:rtl/>
        </w:rPr>
      </w:pPr>
    </w:p>
    <w:p w:rsidR="00694C8E" w:rsidRPr="002E6CEE" w:rsidRDefault="00694C8E" w:rsidP="00694C8E">
      <w:pPr>
        <w:jc w:val="center"/>
        <w:rPr>
          <w:rFonts w:cs="B Zar"/>
          <w:b/>
          <w:bCs/>
          <w:sz w:val="40"/>
          <w:szCs w:val="40"/>
          <w:rtl/>
        </w:rPr>
      </w:pPr>
    </w:p>
    <w:p w:rsidR="00694C8E" w:rsidRDefault="00694C8E" w:rsidP="00694C8E">
      <w:pPr>
        <w:jc w:val="center"/>
        <w:rPr>
          <w:rFonts w:cs="B Zar"/>
          <w:b/>
          <w:bCs/>
          <w:sz w:val="40"/>
          <w:szCs w:val="40"/>
          <w:rtl/>
        </w:rPr>
      </w:pPr>
    </w:p>
    <w:p w:rsidR="00694C8E" w:rsidRPr="002E6CEE" w:rsidRDefault="00694C8E" w:rsidP="00694C8E">
      <w:pPr>
        <w:jc w:val="center"/>
        <w:rPr>
          <w:rFonts w:cs="B Zar"/>
          <w:b/>
          <w:bCs/>
          <w:sz w:val="40"/>
          <w:szCs w:val="40"/>
          <w:rtl/>
        </w:rPr>
      </w:pPr>
      <w:r w:rsidRPr="002E6CEE">
        <w:rPr>
          <w:rFonts w:cs="B Zar" w:hint="cs"/>
          <w:b/>
          <w:bCs/>
          <w:sz w:val="40"/>
          <w:szCs w:val="40"/>
          <w:rtl/>
        </w:rPr>
        <w:t>موضوع:</w:t>
      </w:r>
    </w:p>
    <w:p w:rsidR="00694C8E" w:rsidRPr="002E6CEE" w:rsidRDefault="00694C8E" w:rsidP="00694C8E">
      <w:pPr>
        <w:jc w:val="center"/>
        <w:rPr>
          <w:rFonts w:cs="B Zar"/>
          <w:b/>
          <w:bCs/>
          <w:sz w:val="40"/>
          <w:szCs w:val="40"/>
          <w:rtl/>
        </w:rPr>
      </w:pPr>
    </w:p>
    <w:p w:rsidR="00694C8E" w:rsidRPr="002E6CEE" w:rsidRDefault="00694C8E" w:rsidP="00694C8E">
      <w:pPr>
        <w:jc w:val="center"/>
        <w:rPr>
          <w:rFonts w:cs="B Zar"/>
          <w:b/>
          <w:bCs/>
          <w:sz w:val="40"/>
          <w:szCs w:val="40"/>
          <w:rtl/>
        </w:rPr>
      </w:pPr>
      <w:r w:rsidRPr="002E6CEE">
        <w:rPr>
          <w:rFonts w:cs="B Zar"/>
          <w:b/>
          <w:bCs/>
          <w:sz w:val="40"/>
          <w:szCs w:val="40"/>
          <w:rtl/>
        </w:rPr>
        <w:t>ماهيت و کاربردهاي سيگنال الکتروانسفالوگراف</w:t>
      </w:r>
    </w:p>
    <w:p w:rsidR="00694C8E" w:rsidRDefault="00694C8E" w:rsidP="00694C8E">
      <w:pPr>
        <w:rPr>
          <w:rtl/>
        </w:rPr>
      </w:pPr>
    </w:p>
    <w:p w:rsidR="00694C8E" w:rsidRDefault="00694C8E" w:rsidP="00694C8E">
      <w:pPr>
        <w:spacing w:line="360" w:lineRule="auto"/>
        <w:jc w:val="lowKashida"/>
        <w:rPr>
          <w:rFonts w:cs="B Titr"/>
          <w:b/>
          <w:bCs/>
          <w:color w:val="000000"/>
          <w:sz w:val="50"/>
          <w:szCs w:val="50"/>
          <w:rtl/>
        </w:rPr>
      </w:pPr>
    </w:p>
    <w:p w:rsidR="00694C8E" w:rsidRPr="002E6CEE" w:rsidRDefault="00694C8E" w:rsidP="00694C8E">
      <w:pPr>
        <w:spacing w:line="360" w:lineRule="auto"/>
        <w:jc w:val="center"/>
        <w:rPr>
          <w:rFonts w:cs="B Titr" w:hint="cs"/>
          <w:b/>
          <w:bCs/>
          <w:color w:val="000000"/>
          <w:sz w:val="32"/>
          <w:szCs w:val="32"/>
          <w:rtl/>
        </w:rPr>
      </w:pPr>
      <w:r w:rsidRPr="002E6CEE">
        <w:rPr>
          <w:rFonts w:cs="B Titr" w:hint="cs"/>
          <w:b/>
          <w:bCs/>
          <w:color w:val="000000"/>
          <w:sz w:val="32"/>
          <w:szCs w:val="32"/>
          <w:rtl/>
        </w:rPr>
        <w:t>استاد راهنما:</w:t>
      </w:r>
    </w:p>
    <w:p w:rsidR="00694C8E" w:rsidRPr="002E6CEE" w:rsidRDefault="00694C8E" w:rsidP="00694C8E">
      <w:pPr>
        <w:spacing w:line="360" w:lineRule="auto"/>
        <w:jc w:val="center"/>
        <w:rPr>
          <w:rFonts w:cs="B Titr"/>
          <w:b/>
          <w:bCs/>
          <w:color w:val="000000"/>
          <w:sz w:val="32"/>
          <w:szCs w:val="32"/>
          <w:rtl/>
        </w:rPr>
      </w:pPr>
    </w:p>
    <w:p w:rsidR="00AC7BAC" w:rsidRPr="00694C8E" w:rsidRDefault="00694C8E" w:rsidP="00694C8E">
      <w:pPr>
        <w:spacing w:line="360" w:lineRule="auto"/>
        <w:jc w:val="center"/>
        <w:rPr>
          <w:rFonts w:cs="B Titr" w:hint="cs"/>
          <w:b/>
          <w:bCs/>
          <w:color w:val="000000"/>
          <w:sz w:val="32"/>
          <w:szCs w:val="32"/>
          <w:rtl/>
        </w:rPr>
      </w:pPr>
      <w:r w:rsidRPr="002E6CEE">
        <w:rPr>
          <w:rFonts w:cs="B Titr" w:hint="cs"/>
          <w:b/>
          <w:bCs/>
          <w:color w:val="000000"/>
          <w:sz w:val="32"/>
          <w:szCs w:val="32"/>
          <w:rtl/>
        </w:rPr>
        <w:t>دانشجو:</w:t>
      </w:r>
    </w:p>
    <w:p w:rsidR="00AC7BAC" w:rsidRDefault="00AC7BAC" w:rsidP="00AC7BAC">
      <w:pPr>
        <w:spacing w:line="360" w:lineRule="auto"/>
        <w:jc w:val="lowKashida"/>
        <w:rPr>
          <w:rFonts w:cs="B Titr"/>
          <w:b/>
          <w:bCs/>
          <w:color w:val="000000"/>
          <w:sz w:val="50"/>
          <w:szCs w:val="50"/>
          <w:rtl/>
        </w:rPr>
      </w:pPr>
      <w:bookmarkStart w:id="1" w:name="_GoBack"/>
      <w:r>
        <w:rPr>
          <w:rFonts w:cs="B Titr" w:hint="cs"/>
          <w:b/>
          <w:bCs/>
          <w:color w:val="000000"/>
          <w:sz w:val="50"/>
          <w:szCs w:val="50"/>
          <w:rtl/>
        </w:rPr>
        <w:lastRenderedPageBreak/>
        <w:t>فهرست مطالب</w:t>
      </w:r>
    </w:p>
    <w:bookmarkEnd w:id="1"/>
    <w:p w:rsidR="00AC7BAC" w:rsidRDefault="00AC7BAC" w:rsidP="00AC7BAC">
      <w:pPr>
        <w:spacing w:line="360" w:lineRule="auto"/>
        <w:jc w:val="lowKashida"/>
        <w:rPr>
          <w:rFonts w:cs="B Titr"/>
          <w:b/>
          <w:bCs/>
          <w:color w:val="000000"/>
          <w:sz w:val="40"/>
          <w:szCs w:val="40"/>
        </w:rPr>
      </w:pPr>
      <w:r>
        <w:rPr>
          <w:rFonts w:cs="B Titr" w:hint="cs"/>
          <w:b/>
          <w:bCs/>
          <w:color w:val="000000"/>
          <w:sz w:val="40"/>
          <w:szCs w:val="40"/>
          <w:rtl/>
        </w:rPr>
        <w:t>فصل اول: مقدمه</w:t>
      </w:r>
    </w:p>
    <w:p w:rsidR="00AC7BAC" w:rsidRDefault="00AC7BAC" w:rsidP="00AC7BAC">
      <w:pPr>
        <w:numPr>
          <w:ilvl w:val="1"/>
          <w:numId w:val="1"/>
        </w:numPr>
        <w:spacing w:after="0" w:line="360" w:lineRule="auto"/>
        <w:jc w:val="lowKashida"/>
        <w:rPr>
          <w:rFonts w:ascii="HMSKufi Outline" w:hAnsi="HMSKufi Outline" w:cs="B Nasim"/>
          <w:b/>
          <w:bCs/>
          <w:color w:val="000000"/>
          <w:sz w:val="26"/>
          <w:szCs w:val="26"/>
          <w:rtl/>
        </w:rPr>
      </w:pPr>
      <w:r>
        <w:rPr>
          <w:rFonts w:ascii="HMSKufi Outline" w:hAnsi="HMSKufi Outline" w:cs="B Nasim" w:hint="cs"/>
          <w:b/>
          <w:bCs/>
          <w:color w:val="000000"/>
          <w:sz w:val="26"/>
          <w:szCs w:val="26"/>
          <w:rtl/>
        </w:rPr>
        <w:t>تعريف پروژه</w:t>
      </w:r>
    </w:p>
    <w:p w:rsidR="00AC7BAC" w:rsidRDefault="00AC7BAC" w:rsidP="00AC7BAC">
      <w:pPr>
        <w:numPr>
          <w:ilvl w:val="1"/>
          <w:numId w:val="1"/>
        </w:numPr>
        <w:spacing w:after="0" w:line="360" w:lineRule="auto"/>
        <w:jc w:val="lowKashida"/>
        <w:rPr>
          <w:rFonts w:ascii="HMSKufi Outline" w:hAnsi="HMSKufi Outline" w:cs="B Nasim"/>
          <w:b/>
          <w:bCs/>
          <w:color w:val="000000"/>
          <w:sz w:val="36"/>
          <w:szCs w:val="36"/>
          <w:rtl/>
        </w:rPr>
      </w:pPr>
      <w:r>
        <w:rPr>
          <w:rFonts w:ascii="HMSKufi Outline" w:hAnsi="HMSKufi Outline" w:cs="B Nasim" w:hint="cs"/>
          <w:b/>
          <w:bCs/>
          <w:color w:val="000000"/>
          <w:sz w:val="26"/>
          <w:szCs w:val="26"/>
          <w:rtl/>
        </w:rPr>
        <w:t>اهداف پروژه</w:t>
      </w:r>
    </w:p>
    <w:p w:rsidR="00AC7BAC" w:rsidRDefault="00AC7BAC" w:rsidP="00AC7BAC">
      <w:pPr>
        <w:spacing w:line="360" w:lineRule="auto"/>
        <w:jc w:val="lowKashida"/>
        <w:rPr>
          <w:rFonts w:ascii="Times New Roman" w:hAnsi="Times New Roman" w:cs="B Titr"/>
          <w:b/>
          <w:bCs/>
          <w:color w:val="000000"/>
          <w:sz w:val="40"/>
          <w:szCs w:val="40"/>
        </w:rPr>
      </w:pPr>
      <w:r>
        <w:rPr>
          <w:rFonts w:cs="B Titr" w:hint="cs"/>
          <w:b/>
          <w:bCs/>
          <w:color w:val="000000"/>
          <w:sz w:val="40"/>
          <w:szCs w:val="40"/>
          <w:rtl/>
        </w:rPr>
        <w:t xml:space="preserve">فصل دوم: ماهيت و کاربردهاي سيگنال الکتروانسفالوگراف </w:t>
      </w:r>
    </w:p>
    <w:p w:rsidR="00AC7BAC" w:rsidRDefault="00AC7BAC" w:rsidP="00AC7BAC">
      <w:pPr>
        <w:spacing w:line="360" w:lineRule="auto"/>
        <w:jc w:val="lowKashida"/>
        <w:rPr>
          <w:rFonts w:cs="B Nasim"/>
          <w:b/>
          <w:bCs/>
          <w:color w:val="000000"/>
          <w:sz w:val="26"/>
          <w:szCs w:val="26"/>
        </w:rPr>
      </w:pPr>
      <w:r>
        <w:rPr>
          <w:rFonts w:cs="B Nasim" w:hint="cs"/>
          <w:b/>
          <w:bCs/>
          <w:color w:val="000000"/>
          <w:sz w:val="26"/>
          <w:szCs w:val="26"/>
          <w:rtl/>
        </w:rPr>
        <w:tab/>
        <w:t>2-1 مقدمه: تاريخچه ثبت سيگنال هاي مغزي</w:t>
      </w:r>
    </w:p>
    <w:p w:rsidR="00AC7BAC" w:rsidRDefault="00AC7BAC" w:rsidP="00AC7BAC">
      <w:pPr>
        <w:spacing w:line="360" w:lineRule="auto"/>
        <w:jc w:val="lowKashida"/>
        <w:rPr>
          <w:rFonts w:cs="B Nasim"/>
          <w:b/>
          <w:bCs/>
          <w:color w:val="000000"/>
          <w:sz w:val="26"/>
          <w:szCs w:val="26"/>
          <w:rtl/>
        </w:rPr>
      </w:pPr>
      <w:r>
        <w:rPr>
          <w:rFonts w:cs="B Nasim"/>
          <w:b/>
          <w:bCs/>
          <w:color w:val="000000"/>
          <w:sz w:val="26"/>
          <w:szCs w:val="26"/>
        </w:rPr>
        <w:tab/>
      </w:r>
      <w:r>
        <w:rPr>
          <w:rFonts w:cs="B Nasim" w:hint="cs"/>
          <w:b/>
          <w:bCs/>
          <w:color w:val="000000"/>
          <w:sz w:val="26"/>
          <w:szCs w:val="26"/>
          <w:rtl/>
        </w:rPr>
        <w:t>2-2 تعريف و ماهيت سيگنال الکتروانسفالوگراف</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2-3 تاريخچه الکتروانسفالوگرافي</w:t>
      </w:r>
    </w:p>
    <w:p w:rsidR="00AC7BAC" w:rsidRDefault="00AC7BAC" w:rsidP="00AC7BAC">
      <w:pPr>
        <w:spacing w:line="360" w:lineRule="auto"/>
        <w:ind w:firstLine="720"/>
        <w:jc w:val="lowKashida"/>
        <w:rPr>
          <w:rFonts w:cs="B Nasim"/>
          <w:b/>
          <w:bCs/>
          <w:color w:val="000000"/>
          <w:sz w:val="26"/>
          <w:szCs w:val="26"/>
          <w:rtl/>
        </w:rPr>
      </w:pPr>
      <w:r>
        <w:rPr>
          <w:rFonts w:cs="B Nasim" w:hint="cs"/>
          <w:b/>
          <w:bCs/>
          <w:color w:val="000000"/>
          <w:sz w:val="26"/>
          <w:szCs w:val="26"/>
          <w:rtl/>
        </w:rPr>
        <w:t>2-4 آناتومي مغز انسان</w:t>
      </w:r>
    </w:p>
    <w:p w:rsidR="00AC7BAC" w:rsidRDefault="00AC7BAC" w:rsidP="00AC7BAC">
      <w:pPr>
        <w:spacing w:line="360" w:lineRule="auto"/>
        <w:ind w:firstLine="720"/>
        <w:jc w:val="lowKashida"/>
        <w:rPr>
          <w:rFonts w:cs="B Nasim"/>
          <w:b/>
          <w:bCs/>
          <w:color w:val="000000"/>
          <w:sz w:val="26"/>
          <w:szCs w:val="26"/>
          <w:rtl/>
        </w:rPr>
      </w:pPr>
      <w:r>
        <w:rPr>
          <w:rFonts w:cs="B Nasim" w:hint="cs"/>
          <w:b/>
          <w:bCs/>
          <w:color w:val="000000"/>
          <w:sz w:val="26"/>
          <w:szCs w:val="26"/>
          <w:rtl/>
        </w:rPr>
        <w:tab/>
        <w:t>2-4-1 اعمال مناطق مختلف قشر مغز</w:t>
      </w:r>
    </w:p>
    <w:p w:rsidR="00AC7BAC" w:rsidRDefault="00AC7BAC" w:rsidP="00AC7BAC">
      <w:pPr>
        <w:spacing w:line="360" w:lineRule="auto"/>
        <w:ind w:firstLine="720"/>
        <w:jc w:val="lowKashida"/>
        <w:rPr>
          <w:rFonts w:cs="B Nasim"/>
          <w:b/>
          <w:bCs/>
          <w:color w:val="000000"/>
          <w:sz w:val="26"/>
          <w:szCs w:val="26"/>
          <w:rtl/>
        </w:rPr>
      </w:pPr>
      <w:r>
        <w:rPr>
          <w:rFonts w:cs="B Nasim" w:hint="cs"/>
          <w:b/>
          <w:bCs/>
          <w:color w:val="000000"/>
          <w:sz w:val="26"/>
          <w:szCs w:val="26"/>
          <w:rtl/>
        </w:rPr>
        <w:tab/>
        <w:t>2-4-1 مدل سازي جريانهاي مغزي</w:t>
      </w:r>
    </w:p>
    <w:p w:rsidR="00AC7BAC" w:rsidRDefault="00AC7BAC" w:rsidP="00AC7BAC">
      <w:pPr>
        <w:spacing w:line="360" w:lineRule="auto"/>
        <w:ind w:firstLine="720"/>
        <w:jc w:val="lowKashida"/>
        <w:rPr>
          <w:rFonts w:cs="B Nasim"/>
          <w:b/>
          <w:bCs/>
          <w:color w:val="000000"/>
          <w:sz w:val="26"/>
          <w:szCs w:val="26"/>
          <w:rtl/>
        </w:rPr>
      </w:pPr>
      <w:r>
        <w:rPr>
          <w:rFonts w:cs="B Nasim" w:hint="cs"/>
          <w:b/>
          <w:bCs/>
          <w:color w:val="000000"/>
          <w:sz w:val="26"/>
          <w:szCs w:val="26"/>
          <w:rtl/>
        </w:rPr>
        <w:t xml:space="preserve">2-5 ثبت سيگنال </w:t>
      </w:r>
      <w:r>
        <w:rPr>
          <w:rFonts w:cs="B Nasim"/>
          <w:b/>
          <w:bCs/>
          <w:color w:val="000000"/>
          <w:sz w:val="26"/>
          <w:szCs w:val="26"/>
        </w:rPr>
        <w:t>EEG</w:t>
      </w:r>
      <w:r>
        <w:rPr>
          <w:rFonts w:cs="B Nasim" w:hint="cs"/>
          <w:b/>
          <w:bCs/>
          <w:color w:val="000000"/>
          <w:sz w:val="26"/>
          <w:szCs w:val="26"/>
          <w:rtl/>
        </w:rPr>
        <w:t xml:space="preserve"> </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2-5-1  نحوه الکترود گذاري و استاندارد 10-20</w:t>
      </w:r>
    </w:p>
    <w:p w:rsidR="00AC7BAC" w:rsidRDefault="00AC7BAC" w:rsidP="00AC7BAC">
      <w:pPr>
        <w:spacing w:line="360" w:lineRule="auto"/>
        <w:ind w:firstLine="720"/>
        <w:jc w:val="lowKashida"/>
        <w:rPr>
          <w:rFonts w:cs="B Nasim"/>
          <w:b/>
          <w:bCs/>
          <w:color w:val="000000"/>
          <w:sz w:val="26"/>
          <w:szCs w:val="26"/>
          <w:rtl/>
        </w:rPr>
      </w:pPr>
      <w:r>
        <w:rPr>
          <w:rFonts w:cs="B Nasim" w:hint="cs"/>
          <w:b/>
          <w:bCs/>
          <w:color w:val="000000"/>
          <w:sz w:val="26"/>
          <w:szCs w:val="26"/>
          <w:rtl/>
        </w:rPr>
        <w:tab/>
        <w:t>2-5-2 نحوه ثبت سيگنال از الکترودهاي نصب شده</w:t>
      </w:r>
    </w:p>
    <w:p w:rsidR="00AC7BAC" w:rsidRDefault="00AC7BAC" w:rsidP="00AC7BAC">
      <w:pPr>
        <w:spacing w:line="360" w:lineRule="auto"/>
        <w:ind w:firstLine="720"/>
        <w:jc w:val="lowKashida"/>
        <w:rPr>
          <w:rFonts w:cs="B Nasim"/>
          <w:b/>
          <w:bCs/>
          <w:color w:val="000000"/>
          <w:sz w:val="26"/>
          <w:szCs w:val="26"/>
          <w:rtl/>
        </w:rPr>
      </w:pPr>
      <w:r>
        <w:rPr>
          <w:rFonts w:cs="B Nasim" w:hint="cs"/>
          <w:b/>
          <w:bCs/>
          <w:color w:val="000000"/>
          <w:sz w:val="26"/>
          <w:szCs w:val="26"/>
          <w:rtl/>
        </w:rPr>
        <w:t>2-6 ويژگي هاي کاربردي سيگنال الکتروانسفالوگرافي</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2-6-1 فعاليت ريتميک مغز</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2-6-2 پتانسيلهاي برانگيخته</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lastRenderedPageBreak/>
        <w:tab/>
      </w:r>
      <w:r>
        <w:rPr>
          <w:rFonts w:cs="B Nasim" w:hint="cs"/>
          <w:b/>
          <w:bCs/>
          <w:color w:val="000000"/>
          <w:sz w:val="26"/>
          <w:szCs w:val="26"/>
          <w:rtl/>
        </w:rPr>
        <w:tab/>
        <w:t>2-6-3 همزماني و ناهمزماني ناشي از تحريک</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 xml:space="preserve">2-6 کاربردهاي پردازشي سيگنال </w:t>
      </w:r>
      <w:r>
        <w:rPr>
          <w:rFonts w:cs="B Nasim"/>
          <w:b/>
          <w:bCs/>
          <w:color w:val="000000"/>
          <w:sz w:val="26"/>
          <w:szCs w:val="26"/>
        </w:rPr>
        <w:t>EEG</w:t>
      </w:r>
      <w:r>
        <w:rPr>
          <w:rFonts w:cs="B Nasim" w:hint="cs"/>
          <w:b/>
          <w:bCs/>
          <w:color w:val="000000"/>
          <w:sz w:val="26"/>
          <w:szCs w:val="26"/>
          <w:rtl/>
        </w:rPr>
        <w:t xml:space="preserve">   </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 xml:space="preserve">2-6- 1 کاربردهاي کلينيکي سيگنال </w:t>
      </w:r>
      <w:r>
        <w:rPr>
          <w:rFonts w:cs="B Nasim"/>
          <w:b/>
          <w:bCs/>
          <w:color w:val="000000"/>
          <w:sz w:val="26"/>
          <w:szCs w:val="26"/>
        </w:rPr>
        <w:t>EEG</w:t>
      </w:r>
      <w:r>
        <w:rPr>
          <w:rFonts w:cs="B Nasim" w:hint="cs"/>
          <w:b/>
          <w:bCs/>
          <w:color w:val="000000"/>
          <w:sz w:val="26"/>
          <w:szCs w:val="26"/>
          <w:rtl/>
        </w:rPr>
        <w:t xml:space="preserve"> </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2-6-2 تخمين عمق بيهوشي</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2-6-3 سيستمهاي رابط مغز- کامپيوتر</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2-7  بيوفيدبک مغزي</w:t>
      </w:r>
    </w:p>
    <w:p w:rsidR="00AC7BAC" w:rsidRDefault="00AC7BAC" w:rsidP="00AC7BAC">
      <w:pPr>
        <w:spacing w:line="360" w:lineRule="auto"/>
        <w:ind w:left="720" w:firstLine="720"/>
        <w:jc w:val="lowKashida"/>
        <w:rPr>
          <w:rFonts w:cs="B Nasim"/>
          <w:b/>
          <w:bCs/>
          <w:color w:val="000000"/>
          <w:sz w:val="26"/>
          <w:szCs w:val="26"/>
          <w:rtl/>
        </w:rPr>
      </w:pPr>
      <w:r>
        <w:rPr>
          <w:rFonts w:cs="B Nasim" w:hint="cs"/>
          <w:b/>
          <w:bCs/>
          <w:color w:val="000000"/>
          <w:sz w:val="26"/>
          <w:szCs w:val="26"/>
          <w:rtl/>
        </w:rPr>
        <w:t>2-7-1  اثرات فيدبک</w:t>
      </w:r>
    </w:p>
    <w:p w:rsidR="00AC7BAC" w:rsidRDefault="00AC7BAC" w:rsidP="00AC7BAC">
      <w:pPr>
        <w:spacing w:line="360" w:lineRule="auto"/>
        <w:ind w:left="720" w:firstLine="720"/>
        <w:jc w:val="lowKashida"/>
        <w:rPr>
          <w:rFonts w:cs="B Nasim"/>
          <w:b/>
          <w:bCs/>
          <w:color w:val="000000"/>
          <w:sz w:val="26"/>
          <w:szCs w:val="26"/>
          <w:rtl/>
        </w:rPr>
      </w:pPr>
      <w:r>
        <w:rPr>
          <w:rFonts w:cs="B Nasim" w:hint="cs"/>
          <w:b/>
          <w:bCs/>
          <w:color w:val="000000"/>
          <w:sz w:val="26"/>
          <w:szCs w:val="26"/>
          <w:rtl/>
        </w:rPr>
        <w:t>2-7-2 آموزش بيمار</w:t>
      </w:r>
    </w:p>
    <w:p w:rsidR="00AC7BAC" w:rsidRDefault="00AC7BAC" w:rsidP="00AC7BAC">
      <w:pPr>
        <w:spacing w:line="360" w:lineRule="auto"/>
        <w:jc w:val="lowKashida"/>
        <w:rPr>
          <w:rFonts w:cs="B Titr"/>
          <w:b/>
          <w:bCs/>
          <w:color w:val="000000"/>
          <w:sz w:val="40"/>
          <w:szCs w:val="40"/>
        </w:rPr>
      </w:pPr>
      <w:r>
        <w:rPr>
          <w:rFonts w:cs="B Titr" w:hint="cs"/>
          <w:b/>
          <w:bCs/>
          <w:color w:val="000000"/>
          <w:sz w:val="40"/>
          <w:szCs w:val="40"/>
          <w:rtl/>
        </w:rPr>
        <w:t xml:space="preserve">فصل سوم: رابط مغز </w:t>
      </w:r>
      <w:r>
        <w:rPr>
          <w:rFonts w:cs="Nazanin" w:hint="cs"/>
          <w:b/>
          <w:bCs/>
          <w:color w:val="000000"/>
          <w:sz w:val="40"/>
          <w:szCs w:val="40"/>
          <w:rtl/>
        </w:rPr>
        <w:t>–</w:t>
      </w:r>
      <w:r>
        <w:rPr>
          <w:rFonts w:cs="B Titr" w:hint="cs"/>
          <w:b/>
          <w:bCs/>
          <w:color w:val="000000"/>
          <w:sz w:val="40"/>
          <w:szCs w:val="40"/>
          <w:rtl/>
        </w:rPr>
        <w:t xml:space="preserve"> کامپيوتر</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 xml:space="preserve">3-1 طبقه بندي سيستمهاي </w:t>
      </w:r>
      <w:r>
        <w:rPr>
          <w:rFonts w:cs="B Nasim"/>
          <w:b/>
          <w:bCs/>
          <w:color w:val="000000"/>
          <w:sz w:val="26"/>
          <w:szCs w:val="26"/>
        </w:rPr>
        <w:t>BCI</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 xml:space="preserve">3-2 دو رويکرد مختلف به سيستمهاي </w:t>
      </w:r>
      <w:r>
        <w:rPr>
          <w:rFonts w:cs="B Nasim"/>
          <w:b/>
          <w:bCs/>
          <w:color w:val="000000"/>
          <w:sz w:val="26"/>
          <w:szCs w:val="26"/>
        </w:rPr>
        <w:t>BCI</w:t>
      </w:r>
    </w:p>
    <w:p w:rsidR="00AC7BAC" w:rsidRDefault="00AC7BAC" w:rsidP="00AC7BAC">
      <w:pPr>
        <w:spacing w:line="360" w:lineRule="auto"/>
        <w:jc w:val="lowKashida"/>
        <w:rPr>
          <w:rFonts w:cs="B Nasim"/>
          <w:b/>
          <w:bCs/>
          <w:color w:val="000000"/>
          <w:sz w:val="26"/>
          <w:szCs w:val="26"/>
        </w:rPr>
      </w:pPr>
      <w:r>
        <w:rPr>
          <w:rFonts w:cs="B Nasim"/>
          <w:b/>
          <w:bCs/>
          <w:color w:val="000000"/>
          <w:sz w:val="26"/>
          <w:szCs w:val="26"/>
        </w:rPr>
        <w:tab/>
      </w:r>
      <w:r>
        <w:rPr>
          <w:rFonts w:cs="B Nasim"/>
          <w:b/>
          <w:bCs/>
          <w:color w:val="000000"/>
          <w:sz w:val="26"/>
          <w:szCs w:val="26"/>
        </w:rPr>
        <w:tab/>
      </w:r>
      <w:r>
        <w:rPr>
          <w:rFonts w:cs="B Nasim" w:hint="cs"/>
          <w:b/>
          <w:bCs/>
          <w:color w:val="000000"/>
          <w:sz w:val="26"/>
          <w:szCs w:val="26"/>
          <w:rtl/>
        </w:rPr>
        <w:t>3-2-1 روش تشخيص الگو بر پايه فعاليت هاي ذهني</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 xml:space="preserve">3-2-2 روش بهينه سازي کاربر بر اساس تنظيم پاسخ </w:t>
      </w:r>
      <w:r>
        <w:rPr>
          <w:rFonts w:cs="B Nasim"/>
          <w:b/>
          <w:bCs/>
          <w:color w:val="000000"/>
          <w:sz w:val="26"/>
          <w:szCs w:val="26"/>
        </w:rPr>
        <w:t>EEG</w:t>
      </w:r>
      <w:r>
        <w:rPr>
          <w:rFonts w:cs="B Nasim" w:hint="cs"/>
          <w:b/>
          <w:bCs/>
          <w:color w:val="000000"/>
          <w:sz w:val="26"/>
          <w:szCs w:val="26"/>
          <w:rtl/>
        </w:rPr>
        <w:t xml:space="preserve"> </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 xml:space="preserve">3-3 اجزاي سيستم </w:t>
      </w:r>
      <w:r>
        <w:rPr>
          <w:rFonts w:cs="B Nasim"/>
          <w:b/>
          <w:bCs/>
          <w:color w:val="000000"/>
          <w:sz w:val="26"/>
          <w:szCs w:val="26"/>
        </w:rPr>
        <w:t>BCI</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3-4 داده هاي مورد استفاده</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 xml:space="preserve">3-5 </w:t>
      </w:r>
      <w:r>
        <w:rPr>
          <w:rFonts w:ascii="Arial" w:hAnsi="Arial" w:cs="B Nasim" w:hint="cs"/>
          <w:b/>
          <w:bCs/>
          <w:color w:val="000000"/>
          <w:sz w:val="26"/>
          <w:szCs w:val="26"/>
          <w:rtl/>
        </w:rPr>
        <w:t>دستاوردهاي جديد</w:t>
      </w:r>
      <w:r>
        <w:rPr>
          <w:rFonts w:ascii="Arial" w:hAnsi="Arial" w:cs="B Nasim"/>
          <w:b/>
          <w:bCs/>
          <w:color w:val="000000"/>
          <w:sz w:val="26"/>
          <w:szCs w:val="26"/>
        </w:rPr>
        <w:t xml:space="preserve"> BCI</w:t>
      </w:r>
    </w:p>
    <w:p w:rsidR="00AC7BAC" w:rsidRDefault="00AC7BAC" w:rsidP="00AC7BAC">
      <w:pPr>
        <w:spacing w:before="100" w:beforeAutospacing="1" w:after="100" w:afterAutospacing="1"/>
        <w:jc w:val="lowKashida"/>
        <w:rPr>
          <w:rFonts w:cs="B Titr"/>
          <w:b/>
          <w:bCs/>
          <w:color w:val="000000"/>
          <w:sz w:val="40"/>
          <w:szCs w:val="40"/>
          <w:rtl/>
        </w:rPr>
      </w:pPr>
      <w:r>
        <w:rPr>
          <w:rFonts w:cs="B Titr" w:hint="cs"/>
          <w:b/>
          <w:bCs/>
          <w:color w:val="000000"/>
          <w:sz w:val="40"/>
          <w:szCs w:val="40"/>
          <w:rtl/>
        </w:rPr>
        <w:t xml:space="preserve">فصل چهارم: پيش پردازش سيگنال </w:t>
      </w:r>
      <w:r>
        <w:rPr>
          <w:rFonts w:cs="B Titr"/>
          <w:b/>
          <w:bCs/>
          <w:color w:val="000000"/>
          <w:sz w:val="40"/>
          <w:szCs w:val="40"/>
        </w:rPr>
        <w:t>EEG</w:t>
      </w:r>
      <w:r>
        <w:rPr>
          <w:rFonts w:cs="B Titr" w:hint="cs"/>
          <w:b/>
          <w:bCs/>
          <w:color w:val="000000"/>
          <w:sz w:val="40"/>
          <w:szCs w:val="40"/>
          <w:rtl/>
        </w:rPr>
        <w:t xml:space="preserve"> </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lastRenderedPageBreak/>
        <w:tab/>
        <w:t xml:space="preserve">5-1 پيش پردازشهاي متداول برروي سيگنال </w:t>
      </w:r>
      <w:r>
        <w:rPr>
          <w:rFonts w:cs="B Nasim"/>
          <w:b/>
          <w:bCs/>
          <w:color w:val="000000"/>
          <w:sz w:val="26"/>
          <w:szCs w:val="26"/>
        </w:rPr>
        <w:t>EEG</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5-1-1 تبديل سيگنال آنالوگ به ديجيتال</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5-1-2 حذف نويز و تصحيح سطح پايه سيگنال</w:t>
      </w:r>
    </w:p>
    <w:p w:rsidR="00AC7BAC" w:rsidRDefault="00AC7BAC" w:rsidP="00AC7BAC">
      <w:pPr>
        <w:spacing w:line="360" w:lineRule="auto"/>
        <w:ind w:left="720" w:firstLine="720"/>
        <w:jc w:val="lowKashida"/>
        <w:rPr>
          <w:rFonts w:cs="B Nasim"/>
          <w:b/>
          <w:bCs/>
          <w:color w:val="000000"/>
          <w:sz w:val="26"/>
          <w:szCs w:val="26"/>
          <w:rtl/>
        </w:rPr>
      </w:pPr>
      <w:r>
        <w:rPr>
          <w:rFonts w:cs="B Nasim" w:hint="cs"/>
          <w:b/>
          <w:bCs/>
          <w:color w:val="000000"/>
          <w:sz w:val="26"/>
          <w:szCs w:val="26"/>
          <w:rtl/>
        </w:rPr>
        <w:t>5-1-3 انتخاب سگمنتهاي زماني</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5-1-4 جداسازي قطعات داراي آرتيفکت</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 xml:space="preserve">5-2 ابزارهاي پردازش سيگنال </w:t>
      </w:r>
      <w:r>
        <w:rPr>
          <w:rFonts w:cs="B Nasim"/>
          <w:b/>
          <w:bCs/>
          <w:color w:val="000000"/>
          <w:sz w:val="26"/>
          <w:szCs w:val="26"/>
        </w:rPr>
        <w:t>EEG</w:t>
      </w:r>
      <w:r>
        <w:rPr>
          <w:rFonts w:cs="B Nasim" w:hint="cs"/>
          <w:b/>
          <w:bCs/>
          <w:color w:val="000000"/>
          <w:sz w:val="26"/>
          <w:szCs w:val="26"/>
          <w:rtl/>
        </w:rPr>
        <w:t xml:space="preserve"> </w:t>
      </w:r>
    </w:p>
    <w:p w:rsidR="00AC7BAC" w:rsidRDefault="00AC7BAC" w:rsidP="00AC7BAC">
      <w:pPr>
        <w:spacing w:line="360" w:lineRule="auto"/>
        <w:jc w:val="lowKashida"/>
        <w:rPr>
          <w:rFonts w:cs="B Titr"/>
          <w:b/>
          <w:bCs/>
          <w:color w:val="000000"/>
          <w:sz w:val="40"/>
          <w:szCs w:val="40"/>
          <w:rtl/>
        </w:rPr>
      </w:pPr>
      <w:r>
        <w:rPr>
          <w:rFonts w:cs="B Titr" w:hint="cs"/>
          <w:b/>
          <w:bCs/>
          <w:color w:val="000000"/>
          <w:sz w:val="40"/>
          <w:szCs w:val="40"/>
          <w:rtl/>
        </w:rPr>
        <w:t xml:space="preserve">فصل پنجم: استخراج ويژگي و طبقه بندي کننده ها </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6-1 مقدمه</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 xml:space="preserve">6-2 مشخصه هاي آماري سيگنال </w:t>
      </w:r>
      <w:r>
        <w:rPr>
          <w:rFonts w:cs="B Nasim"/>
          <w:b/>
          <w:bCs/>
          <w:color w:val="000000"/>
          <w:sz w:val="26"/>
          <w:szCs w:val="26"/>
        </w:rPr>
        <w:t>EEG</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6-3 شيوه هاي استخراج ويژگي</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6-3-1 ويژگي هاي حوزه زماني</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6-3-2 روشهاي فرکانسي</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r>
      <w:r>
        <w:rPr>
          <w:rFonts w:cs="B Nasim" w:hint="cs"/>
          <w:b/>
          <w:bCs/>
          <w:color w:val="000000"/>
          <w:sz w:val="26"/>
          <w:szCs w:val="26"/>
          <w:rtl/>
        </w:rPr>
        <w:tab/>
        <w:t>6-3-2-1 طيف توان</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6-4 طبقه بندي کننده</w:t>
      </w:r>
    </w:p>
    <w:p w:rsidR="00AC7BAC" w:rsidRDefault="00AC7BAC" w:rsidP="00AC7BAC">
      <w:pPr>
        <w:spacing w:line="360" w:lineRule="auto"/>
        <w:jc w:val="lowKashida"/>
        <w:rPr>
          <w:rFonts w:cs="B Titr"/>
          <w:b/>
          <w:bCs/>
          <w:color w:val="000000"/>
          <w:sz w:val="40"/>
          <w:szCs w:val="40"/>
          <w:rtl/>
        </w:rPr>
      </w:pPr>
      <w:r>
        <w:rPr>
          <w:rFonts w:cs="B Titr" w:hint="cs"/>
          <w:b/>
          <w:bCs/>
          <w:color w:val="000000"/>
          <w:sz w:val="40"/>
          <w:szCs w:val="40"/>
          <w:rtl/>
        </w:rPr>
        <w:t>فصل ششم : نرم افزار سيستم :</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6-1 ثبت و ذخيره سازي سيگنال</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t>6-2پردازش و طبقه بندي سيگنال</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lastRenderedPageBreak/>
        <w:tab/>
      </w:r>
      <w:r>
        <w:rPr>
          <w:rFonts w:cs="B Nasim" w:hint="cs"/>
          <w:b/>
          <w:bCs/>
          <w:color w:val="000000"/>
          <w:sz w:val="26"/>
          <w:szCs w:val="26"/>
          <w:rtl/>
        </w:rPr>
        <w:tab/>
        <w:t xml:space="preserve">6-2-1 نرم افزار نوشته شده در محيط </w:t>
      </w:r>
      <w:r>
        <w:rPr>
          <w:rFonts w:cs="B Nasim"/>
          <w:b/>
          <w:bCs/>
          <w:color w:val="000000"/>
          <w:sz w:val="26"/>
          <w:szCs w:val="26"/>
        </w:rPr>
        <w:t>Visual C++</w:t>
      </w:r>
    </w:p>
    <w:p w:rsidR="00AC7BAC" w:rsidRDefault="00AC7BAC" w:rsidP="00AC7BAC">
      <w:pPr>
        <w:spacing w:line="360" w:lineRule="auto"/>
        <w:jc w:val="lowKashida"/>
        <w:rPr>
          <w:rFonts w:cs="B Nasim"/>
          <w:b/>
          <w:bCs/>
          <w:color w:val="000000"/>
          <w:sz w:val="26"/>
          <w:szCs w:val="26"/>
          <w:rtl/>
        </w:rPr>
      </w:pPr>
      <w:r>
        <w:rPr>
          <w:rFonts w:cs="B Nasim" w:hint="cs"/>
          <w:b/>
          <w:bCs/>
          <w:color w:val="000000"/>
          <w:sz w:val="26"/>
          <w:szCs w:val="26"/>
          <w:rtl/>
        </w:rPr>
        <w:tab/>
      </w:r>
      <w:r>
        <w:rPr>
          <w:rFonts w:cs="B Nasim" w:hint="cs"/>
          <w:b/>
          <w:bCs/>
          <w:color w:val="000000"/>
          <w:sz w:val="26"/>
          <w:szCs w:val="26"/>
          <w:rtl/>
        </w:rPr>
        <w:tab/>
        <w:t xml:space="preserve">6-2-2 نرم افزار نوشته شده در محيط </w:t>
      </w:r>
      <w:r>
        <w:rPr>
          <w:rFonts w:cs="B Nasim"/>
          <w:b/>
          <w:bCs/>
          <w:color w:val="000000"/>
          <w:sz w:val="26"/>
          <w:szCs w:val="26"/>
        </w:rPr>
        <w:t>MATLAB</w:t>
      </w:r>
    </w:p>
    <w:p w:rsidR="00AC7BAC" w:rsidRDefault="00AC7BAC" w:rsidP="00AC7BAC">
      <w:pPr>
        <w:spacing w:line="360" w:lineRule="auto"/>
        <w:jc w:val="lowKashida"/>
        <w:rPr>
          <w:rFonts w:cs="B Titr"/>
          <w:b/>
          <w:bCs/>
          <w:color w:val="000000"/>
          <w:sz w:val="40"/>
          <w:szCs w:val="40"/>
          <w:rtl/>
        </w:rPr>
      </w:pPr>
      <w:r>
        <w:rPr>
          <w:rFonts w:cs="B Titr" w:hint="cs"/>
          <w:b/>
          <w:bCs/>
          <w:color w:val="000000"/>
          <w:sz w:val="40"/>
          <w:szCs w:val="40"/>
          <w:rtl/>
        </w:rPr>
        <w:t>فصل هفتم: نتايج و پيشنهادات</w:t>
      </w:r>
    </w:p>
    <w:p w:rsidR="00AC7BAC" w:rsidRDefault="00AC7BAC" w:rsidP="00AC7BAC">
      <w:pPr>
        <w:spacing w:line="360" w:lineRule="auto"/>
        <w:jc w:val="lowKashida"/>
        <w:rPr>
          <w:rFonts w:cs="B Badr"/>
          <w:b/>
          <w:bCs/>
          <w:color w:val="000000"/>
          <w:sz w:val="26"/>
          <w:szCs w:val="26"/>
          <w:rtl/>
        </w:rPr>
      </w:pPr>
    </w:p>
    <w:p w:rsidR="00AC7BAC" w:rsidRDefault="00AC7BAC" w:rsidP="00AC7BAC">
      <w:pPr>
        <w:spacing w:line="360" w:lineRule="auto"/>
        <w:jc w:val="lowKashida"/>
        <w:rPr>
          <w:rFonts w:cs="B Badr"/>
          <w:b/>
          <w:bCs/>
          <w:color w:val="000000"/>
          <w:sz w:val="26"/>
          <w:szCs w:val="26"/>
          <w:rtl/>
        </w:rPr>
      </w:pPr>
    </w:p>
    <w:p w:rsidR="00AC7BAC" w:rsidRDefault="00AC7BAC" w:rsidP="00AC7BAC">
      <w:pPr>
        <w:spacing w:line="360" w:lineRule="auto"/>
        <w:jc w:val="lowKashida"/>
        <w:rPr>
          <w:rFonts w:cs="B Badr"/>
          <w:b/>
          <w:bCs/>
          <w:color w:val="000000"/>
          <w:sz w:val="26"/>
          <w:szCs w:val="26"/>
          <w:rtl/>
        </w:rPr>
      </w:pPr>
    </w:p>
    <w:p w:rsidR="00AC7BAC" w:rsidRDefault="00AC7BAC" w:rsidP="00AC7BAC">
      <w:pPr>
        <w:spacing w:line="360" w:lineRule="auto"/>
        <w:jc w:val="lowKashida"/>
        <w:rPr>
          <w:rFonts w:cs="B Badr"/>
          <w:b/>
          <w:bCs/>
          <w:color w:val="000000"/>
          <w:sz w:val="26"/>
          <w:szCs w:val="26"/>
          <w:rtl/>
        </w:rPr>
      </w:pPr>
    </w:p>
    <w:p w:rsidR="00AC7BAC" w:rsidRDefault="00AC7BAC" w:rsidP="00AC7BAC">
      <w:pPr>
        <w:spacing w:line="360" w:lineRule="auto"/>
        <w:jc w:val="lowKashida"/>
        <w:rPr>
          <w:rFonts w:cs="B Badr"/>
          <w:b/>
          <w:bCs/>
          <w:color w:val="000000"/>
          <w:sz w:val="26"/>
          <w:szCs w:val="26"/>
          <w:rtl/>
        </w:rPr>
      </w:pPr>
    </w:p>
    <w:p w:rsidR="00AC7BAC" w:rsidRDefault="00AC7BAC" w:rsidP="00AC7BAC">
      <w:pPr>
        <w:spacing w:line="360" w:lineRule="auto"/>
        <w:jc w:val="lowKashida"/>
        <w:rPr>
          <w:rFonts w:cs="B Badr"/>
          <w:b/>
          <w:bCs/>
          <w:color w:val="000000"/>
          <w:sz w:val="26"/>
          <w:szCs w:val="26"/>
          <w:rtl/>
        </w:rPr>
      </w:pPr>
    </w:p>
    <w:p w:rsidR="00AC7BAC" w:rsidRDefault="00AC7BAC" w:rsidP="00AC7BAC">
      <w:pPr>
        <w:spacing w:line="360" w:lineRule="auto"/>
        <w:jc w:val="lowKashida"/>
        <w:rPr>
          <w:rFonts w:cs="B Badr"/>
          <w:b/>
          <w:bCs/>
          <w:color w:val="000000"/>
          <w:sz w:val="26"/>
          <w:szCs w:val="26"/>
          <w:rtl/>
        </w:rPr>
      </w:pPr>
    </w:p>
    <w:p w:rsidR="00AC7BAC" w:rsidRDefault="00AC7BAC" w:rsidP="00AC7BAC">
      <w:pPr>
        <w:spacing w:line="360" w:lineRule="auto"/>
        <w:jc w:val="lowKashida"/>
        <w:rPr>
          <w:rFonts w:cs="B Badr"/>
          <w:b/>
          <w:bCs/>
          <w:color w:val="000000"/>
          <w:sz w:val="26"/>
          <w:szCs w:val="26"/>
          <w:rtl/>
        </w:rPr>
      </w:pPr>
      <w:r>
        <w:rPr>
          <w:rFonts w:cs="B Badr" w:hint="cs"/>
          <w:b/>
          <w:bCs/>
          <w:color w:val="000000"/>
          <w:sz w:val="26"/>
          <w:szCs w:val="26"/>
          <w:rtl/>
        </w:rPr>
        <w:tab/>
      </w:r>
      <w:r>
        <w:rPr>
          <w:rFonts w:cs="B Badr" w:hint="cs"/>
          <w:b/>
          <w:bCs/>
          <w:color w:val="000000"/>
          <w:sz w:val="26"/>
          <w:szCs w:val="26"/>
          <w:rtl/>
        </w:rPr>
        <w:tab/>
      </w:r>
    </w:p>
    <w:p w:rsidR="00AC7BAC" w:rsidRDefault="00AC7BAC" w:rsidP="00AC7BAC">
      <w:pPr>
        <w:spacing w:line="360" w:lineRule="auto"/>
        <w:jc w:val="lowKashida"/>
        <w:rPr>
          <w:rFonts w:cs="B Badr"/>
          <w:b/>
          <w:bCs/>
          <w:color w:val="000000"/>
          <w:sz w:val="26"/>
          <w:szCs w:val="26"/>
          <w:rtl/>
        </w:rPr>
      </w:pPr>
      <w:r>
        <w:rPr>
          <w:rFonts w:cs="B Badr" w:hint="cs"/>
          <w:b/>
          <w:bCs/>
          <w:color w:val="000000"/>
          <w:sz w:val="26"/>
          <w:szCs w:val="26"/>
          <w:rtl/>
        </w:rPr>
        <w:tab/>
      </w:r>
      <w:r>
        <w:rPr>
          <w:rFonts w:cs="B Badr" w:hint="cs"/>
          <w:b/>
          <w:bCs/>
          <w:color w:val="000000"/>
          <w:sz w:val="26"/>
          <w:szCs w:val="26"/>
          <w:rtl/>
        </w:rPr>
        <w:tab/>
      </w:r>
    </w:p>
    <w:p w:rsidR="00AC7BAC" w:rsidRDefault="00AC7BAC" w:rsidP="00AC7BAC">
      <w:pPr>
        <w:keepNext/>
        <w:spacing w:line="360" w:lineRule="auto"/>
        <w:ind w:firstLine="720"/>
        <w:jc w:val="center"/>
        <w:rPr>
          <w:rFonts w:cs="B Badr"/>
          <w:b/>
          <w:bCs/>
          <w:color w:val="000000"/>
          <w:sz w:val="26"/>
          <w:szCs w:val="26"/>
        </w:rPr>
      </w:pPr>
    </w:p>
    <w:p w:rsidR="00AC7BAC" w:rsidRDefault="00AC7BAC" w:rsidP="00AC7BAC">
      <w:pPr>
        <w:keepNext/>
        <w:spacing w:line="360" w:lineRule="auto"/>
        <w:ind w:firstLine="720"/>
        <w:jc w:val="center"/>
        <w:rPr>
          <w:rFonts w:cs="B Badr"/>
          <w:b/>
          <w:bCs/>
          <w:color w:val="000000"/>
          <w:sz w:val="26"/>
          <w:szCs w:val="26"/>
          <w:rtl/>
        </w:rPr>
      </w:pPr>
    </w:p>
    <w:p w:rsidR="00AC7BAC" w:rsidRDefault="00AC7BAC" w:rsidP="00AC7BAC">
      <w:pPr>
        <w:keepNext/>
        <w:spacing w:line="360" w:lineRule="auto"/>
        <w:ind w:firstLine="720"/>
        <w:jc w:val="center"/>
        <w:rPr>
          <w:rFonts w:cs="B Badr"/>
          <w:b/>
          <w:bCs/>
          <w:color w:val="000000"/>
          <w:sz w:val="26"/>
          <w:szCs w:val="26"/>
          <w:rtl/>
        </w:rPr>
      </w:pPr>
    </w:p>
    <w:p w:rsidR="00AC7BAC" w:rsidRDefault="00AC7BAC" w:rsidP="00AC7BAC">
      <w:pPr>
        <w:keepNext/>
        <w:spacing w:line="360" w:lineRule="auto"/>
        <w:ind w:firstLine="720"/>
        <w:jc w:val="center"/>
        <w:rPr>
          <w:rFonts w:cs="B Titr"/>
          <w:b/>
          <w:bCs/>
          <w:color w:val="000000"/>
          <w:sz w:val="60"/>
          <w:szCs w:val="60"/>
          <w:rtl/>
        </w:rPr>
      </w:pPr>
      <w:r>
        <w:rPr>
          <w:rFonts w:cs="B Titr" w:hint="cs"/>
          <w:b/>
          <w:bCs/>
          <w:color w:val="000000"/>
          <w:sz w:val="60"/>
          <w:szCs w:val="60"/>
          <w:rtl/>
        </w:rPr>
        <w:t>فصل اول</w:t>
      </w:r>
    </w:p>
    <w:p w:rsidR="00AC7BAC" w:rsidRDefault="00AC7BAC" w:rsidP="00AC7BAC">
      <w:pPr>
        <w:spacing w:line="360" w:lineRule="auto"/>
        <w:ind w:firstLine="720"/>
        <w:jc w:val="center"/>
        <w:rPr>
          <w:rFonts w:cs="B Badr"/>
          <w:b/>
          <w:bCs/>
          <w:color w:val="000000"/>
          <w:sz w:val="26"/>
          <w:szCs w:val="26"/>
          <w:rtl/>
        </w:rPr>
      </w:pPr>
      <w:r>
        <w:rPr>
          <w:rFonts w:cs="Traditional Arabic" w:hint="cs"/>
          <w:noProof/>
          <w:sz w:val="20"/>
          <w:szCs w:val="20"/>
          <w:rtl/>
        </w:rPr>
        <w:drawing>
          <wp:anchor distT="0" distB="0" distL="0" distR="0" simplePos="0" relativeHeight="251658240" behindDoc="0" locked="0" layoutInCell="1" allowOverlap="0">
            <wp:simplePos x="0" y="0"/>
            <wp:positionH relativeFrom="column">
              <wp:posOffset>609600</wp:posOffset>
            </wp:positionH>
            <wp:positionV relativeFrom="line">
              <wp:posOffset>1408430</wp:posOffset>
            </wp:positionV>
            <wp:extent cx="4572000" cy="4331970"/>
            <wp:effectExtent l="19050" t="0" r="0" b="0"/>
            <wp:wrapSquare wrapText="bothSides"/>
            <wp:docPr id="2" name="image1" descr="1003268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1003268_b"/>
                    <pic:cNvPicPr>
                      <a:picLocks noChangeAspect="1" noChangeArrowheads="1"/>
                    </pic:cNvPicPr>
                  </pic:nvPicPr>
                  <pic:blipFill>
                    <a:blip r:embed="rId7"/>
                    <a:srcRect/>
                    <a:stretch>
                      <a:fillRect/>
                    </a:stretch>
                  </pic:blipFill>
                  <pic:spPr bwMode="auto">
                    <a:xfrm>
                      <a:off x="0" y="0"/>
                      <a:ext cx="4572000" cy="4331970"/>
                    </a:xfrm>
                    <a:prstGeom prst="rect">
                      <a:avLst/>
                    </a:prstGeom>
                    <a:noFill/>
                  </pic:spPr>
                </pic:pic>
              </a:graphicData>
            </a:graphic>
          </wp:anchor>
        </w:drawing>
      </w:r>
    </w:p>
    <w:p w:rsidR="00AC7BAC" w:rsidRDefault="00AC7BAC" w:rsidP="00AC7BAC">
      <w:pPr>
        <w:spacing w:line="360" w:lineRule="auto"/>
        <w:ind w:firstLine="720"/>
        <w:jc w:val="center"/>
        <w:rPr>
          <w:rFonts w:cs="B Nasim"/>
          <w:b/>
          <w:bCs/>
          <w:color w:val="000000"/>
          <w:sz w:val="50"/>
          <w:szCs w:val="50"/>
          <w:rtl/>
        </w:rPr>
      </w:pPr>
      <w:r>
        <w:rPr>
          <w:rFonts w:cs="B Nasim" w:hint="cs"/>
          <w:b/>
          <w:bCs/>
          <w:color w:val="000000"/>
          <w:sz w:val="50"/>
          <w:szCs w:val="50"/>
          <w:rtl/>
        </w:rPr>
        <w:t>مقدمه</w:t>
      </w:r>
    </w:p>
    <w:p w:rsidR="00AC7BAC" w:rsidRDefault="00AC7BAC" w:rsidP="00AC7BAC">
      <w:pPr>
        <w:keepNext/>
        <w:pageBreakBefore/>
        <w:spacing w:line="360" w:lineRule="auto"/>
        <w:ind w:firstLine="720"/>
        <w:rPr>
          <w:rFonts w:cs="B Jadid"/>
          <w:b/>
          <w:bCs/>
          <w:color w:val="000000"/>
          <w:sz w:val="40"/>
          <w:szCs w:val="40"/>
          <w:rtl/>
        </w:rPr>
      </w:pPr>
      <w:r>
        <w:rPr>
          <w:rFonts w:cs="B Jadid" w:hint="cs"/>
          <w:b/>
          <w:bCs/>
          <w:color w:val="000000"/>
          <w:sz w:val="40"/>
          <w:szCs w:val="40"/>
          <w:rtl/>
        </w:rPr>
        <w:lastRenderedPageBreak/>
        <w:t>مقدمه</w:t>
      </w:r>
    </w:p>
    <w:p w:rsidR="00AC7BAC" w:rsidRDefault="00AC7BAC" w:rsidP="00AC7BAC">
      <w:pPr>
        <w:spacing w:before="100" w:beforeAutospacing="1" w:after="100" w:afterAutospacing="1"/>
        <w:jc w:val="lowKashida"/>
        <w:rPr>
          <w:rFonts w:cs="B Badr"/>
          <w:b/>
          <w:bCs/>
          <w:color w:val="000000"/>
          <w:sz w:val="26"/>
          <w:szCs w:val="26"/>
          <w:rtl/>
          <w:lang w:bidi="ar-SA"/>
        </w:rPr>
      </w:pPr>
      <w:r>
        <w:rPr>
          <w:rFonts w:cs="B Badr" w:hint="cs"/>
          <w:b/>
          <w:bCs/>
          <w:color w:val="000000"/>
          <w:sz w:val="26"/>
          <w:szCs w:val="26"/>
          <w:rtl/>
        </w:rPr>
        <w:t xml:space="preserve">سال‌هاست كه محققان در مورد شاخه‌اي از پيوند انسان و ماشين مطالعه مي‌نمايند كه هيچ ارتباطي با داستان‌هاي علمي-‌تخيلي ندارد؛ موضوعي با نام </w:t>
      </w:r>
      <w:r>
        <w:rPr>
          <w:rFonts w:cs="B Badr"/>
          <w:b/>
          <w:bCs/>
          <w:color w:val="000000"/>
          <w:sz w:val="26"/>
          <w:szCs w:val="26"/>
        </w:rPr>
        <w:t>Brain-Computer interface</w:t>
      </w:r>
      <w:r>
        <w:rPr>
          <w:rFonts w:cs="B Badr" w:hint="cs"/>
          <w:b/>
          <w:bCs/>
          <w:color w:val="000000"/>
          <w:sz w:val="26"/>
          <w:szCs w:val="26"/>
          <w:rtl/>
        </w:rPr>
        <w:t xml:space="preserve"> يا رابط مغز - كامپيوتري. </w:t>
      </w:r>
      <w:r>
        <w:rPr>
          <w:rFonts w:cs="B Badr"/>
          <w:b/>
          <w:bCs/>
          <w:color w:val="000000"/>
          <w:sz w:val="26"/>
          <w:szCs w:val="26"/>
        </w:rPr>
        <w:t>BCI</w:t>
      </w:r>
      <w:r>
        <w:rPr>
          <w:rFonts w:cs="B Badr" w:hint="cs"/>
          <w:b/>
          <w:bCs/>
          <w:color w:val="000000"/>
          <w:sz w:val="26"/>
          <w:szCs w:val="26"/>
          <w:rtl/>
        </w:rPr>
        <w:t xml:space="preserve">ها با خواندن سيگنال‌هاي الكتريكي يا ديگر علائم مغزي و تبديل كردن آن‌ها به اطلاعات ديجيتال، اين اطلاعات را به گونه‌اي براي كامپيوتر، قابل درك، تفسير و پردازش مي‌نمايند تا با استفاده از آن‌ها بتوان اعمالي مانند به حركت درآوردن مكان‌نما يا روشن كردن تلويزيون را انجام داد. </w:t>
      </w:r>
    </w:p>
    <w:p w:rsidR="00AC7BAC" w:rsidRDefault="00AC7BAC" w:rsidP="00AC7BAC">
      <w:pPr>
        <w:bidi w:val="0"/>
        <w:jc w:val="lowKashida"/>
        <w:rPr>
          <w:rFonts w:cs="B Badr"/>
          <w:b/>
          <w:bCs/>
          <w:color w:val="000000"/>
          <w:sz w:val="26"/>
          <w:szCs w:val="26"/>
          <w:rtl/>
        </w:rPr>
      </w:pPr>
    </w:p>
    <w:p w:rsidR="00AC7BAC" w:rsidRDefault="00AC7BAC" w:rsidP="00AC7BAC">
      <w:pPr>
        <w:spacing w:before="100" w:beforeAutospacing="1" w:after="100" w:afterAutospacing="1"/>
        <w:jc w:val="lowKashida"/>
        <w:rPr>
          <w:rFonts w:ascii="Tahoma" w:hAnsi="Tahoma" w:cs="B Badr"/>
          <w:b/>
          <w:bCs/>
          <w:color w:val="000000"/>
          <w:sz w:val="26"/>
          <w:szCs w:val="26"/>
          <w:rtl/>
        </w:rPr>
      </w:pPr>
      <w:r>
        <w:rPr>
          <w:rFonts w:ascii="Tahoma" w:hAnsi="Tahoma" w:cs="B Badr" w:hint="cs"/>
          <w:b/>
          <w:bCs/>
          <w:color w:val="000000"/>
          <w:sz w:val="26"/>
          <w:szCs w:val="26"/>
          <w:rtl/>
        </w:rPr>
        <w:br/>
        <w:t xml:space="preserve">امروزه بسياري از محققان صنعتي و دانشگاهي جهت تجاري‌ ساختن اين فناوري تلاش مي‌كنند و در همين راستا پروژه‌هاي فراواني با هدف دستيابي به نوآوري‌هاي جديد در زمينه </w:t>
      </w:r>
      <w:r>
        <w:rPr>
          <w:rFonts w:ascii="Tahoma" w:hAnsi="Tahoma" w:cs="B Badr"/>
          <w:b/>
          <w:bCs/>
          <w:color w:val="000000"/>
          <w:sz w:val="26"/>
          <w:szCs w:val="26"/>
        </w:rPr>
        <w:t>BCI</w:t>
      </w:r>
      <w:r>
        <w:rPr>
          <w:rFonts w:ascii="Tahoma" w:hAnsi="Tahoma" w:cs="Tahoma"/>
          <w:b/>
          <w:bCs/>
          <w:color w:val="000000"/>
          <w:sz w:val="26"/>
          <w:szCs w:val="26"/>
          <w:rtl/>
        </w:rPr>
        <w:t> </w:t>
      </w:r>
      <w:r>
        <w:rPr>
          <w:rFonts w:ascii="Tahoma" w:hAnsi="Tahoma" w:cs="B Badr" w:hint="cs"/>
          <w:b/>
          <w:bCs/>
          <w:color w:val="000000"/>
          <w:sz w:val="26"/>
          <w:szCs w:val="26"/>
          <w:rtl/>
        </w:rPr>
        <w:t xml:space="preserve">در سرتاسر جهان در جريان هستند. عمده اهداف اين پروژه‌ها دستيابي به محصولات و سرويس‌هاي متنوع و كاربردي در آينده‌اي نه‌چندان دور است. </w:t>
      </w:r>
      <w:r>
        <w:rPr>
          <w:rFonts w:ascii="Tahoma" w:hAnsi="Tahoma" w:cs="B Badr" w:hint="cs"/>
          <w:b/>
          <w:bCs/>
          <w:color w:val="000000"/>
          <w:sz w:val="26"/>
          <w:szCs w:val="26"/>
          <w:rtl/>
        </w:rPr>
        <w:br/>
      </w:r>
      <w:r>
        <w:rPr>
          <w:rFonts w:ascii="Tahoma" w:hAnsi="Tahoma" w:cs="B Badr" w:hint="cs"/>
          <w:b/>
          <w:bCs/>
          <w:color w:val="000000"/>
          <w:sz w:val="26"/>
          <w:szCs w:val="26"/>
          <w:rtl/>
        </w:rPr>
        <w:br/>
        <w:t>اين فناوري‌ها براي افرادي كه به دليل آسيب‌ديدگي‌هاي نخاعي يا ناتوانايي‌هايي همچون بيماري تصلب و تحليل عضلات ‌(</w:t>
      </w:r>
      <w:r>
        <w:rPr>
          <w:rFonts w:ascii="Tahoma" w:hAnsi="Tahoma" w:cs="B Badr"/>
          <w:b/>
          <w:bCs/>
          <w:color w:val="000000"/>
          <w:sz w:val="26"/>
          <w:szCs w:val="26"/>
        </w:rPr>
        <w:t>ALS</w:t>
      </w:r>
      <w:r>
        <w:rPr>
          <w:rFonts w:ascii="Tahoma" w:hAnsi="Tahoma" w:cs="B Badr" w:hint="cs"/>
          <w:b/>
          <w:bCs/>
          <w:color w:val="000000"/>
          <w:sz w:val="26"/>
          <w:szCs w:val="26"/>
          <w:rtl/>
        </w:rPr>
        <w:t>) يا اختلالات مغزي قادر به استفاده عادي از دست‌ها و بازوهاي خود نيستند، نويدبخش خبرهاي خوشحال‌كننده‌اي خواهد بود.</w:t>
      </w:r>
    </w:p>
    <w:p w:rsidR="00AC7BAC" w:rsidRDefault="00AC7BAC" w:rsidP="00AC7BAC">
      <w:pPr>
        <w:spacing w:before="100" w:beforeAutospacing="1" w:after="100" w:afterAutospacing="1"/>
        <w:jc w:val="lowKashida"/>
        <w:rPr>
          <w:rFonts w:ascii="Tahoma" w:hAnsi="Tahoma" w:cs="B Badr"/>
          <w:b/>
          <w:bCs/>
          <w:color w:val="000000"/>
          <w:sz w:val="26"/>
          <w:szCs w:val="26"/>
          <w:rtl/>
        </w:rPr>
      </w:pPr>
      <w:r>
        <w:rPr>
          <w:rFonts w:ascii="Tahoma" w:hAnsi="Tahoma" w:cs="B Badr" w:hint="cs"/>
          <w:b/>
          <w:bCs/>
          <w:color w:val="000000"/>
          <w:sz w:val="26"/>
          <w:szCs w:val="26"/>
          <w:rtl/>
        </w:rPr>
        <w:t xml:space="preserve">استفاده از </w:t>
      </w:r>
      <w:r>
        <w:rPr>
          <w:rFonts w:ascii="Tahoma" w:hAnsi="Tahoma" w:cs="B Badr"/>
          <w:b/>
          <w:bCs/>
          <w:color w:val="000000"/>
          <w:sz w:val="26"/>
          <w:szCs w:val="26"/>
        </w:rPr>
        <w:t>BCI</w:t>
      </w:r>
      <w:r>
        <w:rPr>
          <w:rFonts w:ascii="Tahoma" w:hAnsi="Tahoma" w:cs="Tahoma"/>
          <w:b/>
          <w:bCs/>
          <w:color w:val="000000"/>
          <w:sz w:val="26"/>
          <w:szCs w:val="26"/>
          <w:rtl/>
        </w:rPr>
        <w:t> </w:t>
      </w:r>
      <w:r>
        <w:rPr>
          <w:rFonts w:ascii="Tahoma" w:hAnsi="Tahoma" w:cs="B Badr" w:hint="cs"/>
          <w:b/>
          <w:bCs/>
          <w:color w:val="000000"/>
          <w:sz w:val="26"/>
          <w:szCs w:val="26"/>
          <w:rtl/>
        </w:rPr>
        <w:t xml:space="preserve">حتي براي فعاليت‌هاي تحقيقاتي نيز فوايدي به همراه خواهد داشت. ايده‌هايي مطرح گرديده‌اند كه مي‌توانند نقطه شروعي براي رسيدن به تكنيك‌هايي همچون تأييد هويت بيومتريك و ديگر موارد امنيتي با استفاده از امواج مغزي باشند. </w:t>
      </w:r>
    </w:p>
    <w:p w:rsidR="00AC7BAC" w:rsidRDefault="00AC7BAC" w:rsidP="00AC7BAC">
      <w:pPr>
        <w:spacing w:before="100" w:beforeAutospacing="1" w:after="100" w:afterAutospacing="1"/>
        <w:jc w:val="lowKashida"/>
        <w:rPr>
          <w:rFonts w:ascii="Tahoma" w:hAnsi="Tahoma" w:cs="B Badr"/>
          <w:b/>
          <w:bCs/>
          <w:color w:val="000000"/>
          <w:sz w:val="26"/>
          <w:szCs w:val="26"/>
          <w:rtl/>
        </w:rPr>
      </w:pPr>
      <w:r>
        <w:rPr>
          <w:rFonts w:ascii="Tahoma" w:hAnsi="Tahoma" w:cs="B Badr" w:hint="cs"/>
          <w:b/>
          <w:bCs/>
          <w:color w:val="000000"/>
          <w:sz w:val="26"/>
          <w:szCs w:val="26"/>
          <w:rtl/>
        </w:rPr>
        <w:t>نحوه عكس‌العمل مغز كاربر به برخي از محرك‌ها مي‌تواند تعيين‌كند كه آيا براي مثال، شخص اجازه ورود به يك ساختمان يا استفاده از يك رايانه را دارد يا خير.</w:t>
      </w:r>
    </w:p>
    <w:p w:rsidR="00AC7BAC" w:rsidRDefault="00AC7BAC" w:rsidP="00AC7BAC">
      <w:pPr>
        <w:spacing w:before="100" w:beforeAutospacing="1" w:after="100" w:afterAutospacing="1"/>
        <w:jc w:val="lowKashida"/>
        <w:rPr>
          <w:rFonts w:ascii="Times New Roman" w:hAnsi="Times New Roman" w:cs="B Badr"/>
          <w:b/>
          <w:bCs/>
          <w:color w:val="000000"/>
          <w:sz w:val="26"/>
          <w:szCs w:val="26"/>
          <w:rtl/>
        </w:rPr>
      </w:pPr>
      <w:r>
        <w:rPr>
          <w:rFonts w:ascii="Tahoma" w:hAnsi="Tahoma" w:cs="B Badr" w:hint="cs"/>
          <w:b/>
          <w:bCs/>
          <w:color w:val="000000"/>
          <w:sz w:val="26"/>
          <w:szCs w:val="26"/>
          <w:rtl/>
        </w:rPr>
        <w:lastRenderedPageBreak/>
        <w:t xml:space="preserve">به همين خاطر، </w:t>
      </w:r>
      <w:r>
        <w:rPr>
          <w:rFonts w:ascii="Tahoma" w:hAnsi="Tahoma" w:cs="B Badr"/>
          <w:b/>
          <w:bCs/>
          <w:color w:val="000000"/>
          <w:sz w:val="26"/>
          <w:szCs w:val="26"/>
        </w:rPr>
        <w:t>BCI</w:t>
      </w:r>
      <w:r>
        <w:rPr>
          <w:rFonts w:ascii="Tahoma" w:hAnsi="Tahoma" w:cs="Tahoma"/>
          <w:b/>
          <w:bCs/>
          <w:color w:val="000000"/>
          <w:sz w:val="26"/>
          <w:szCs w:val="26"/>
          <w:rtl/>
        </w:rPr>
        <w:t> </w:t>
      </w:r>
      <w:r>
        <w:rPr>
          <w:rFonts w:ascii="Tahoma" w:hAnsi="Tahoma" w:cs="B Badr" w:hint="cs"/>
          <w:b/>
          <w:bCs/>
          <w:color w:val="000000"/>
          <w:sz w:val="26"/>
          <w:szCs w:val="26"/>
          <w:rtl/>
        </w:rPr>
        <w:t xml:space="preserve">به‌عنوان حركتي كه مي‌تواند موجب افزايش بازدهي در بازار شود، توجه‌ها را به خود جلب نموده است. البته تا فراگير شدن و استفاده گسترده از اين فناوري راه درازي در پيش است و اكنون نيز با مشكلاتي همچون عدم پذيرش از سوي كاربران و دقت پايين سيگنال روبه‌رو است. </w:t>
      </w:r>
    </w:p>
    <w:p w:rsidR="00AC7BAC" w:rsidRDefault="00AC7BAC" w:rsidP="00AC7BAC">
      <w:pPr>
        <w:spacing w:before="100" w:beforeAutospacing="1" w:after="100" w:afterAutospacing="1"/>
        <w:jc w:val="lowKashida"/>
        <w:rPr>
          <w:rFonts w:ascii="Tahoma" w:hAnsi="Tahoma" w:cs="B Badr"/>
          <w:b/>
          <w:bCs/>
          <w:color w:val="000000"/>
          <w:sz w:val="26"/>
          <w:szCs w:val="26"/>
          <w:rtl/>
        </w:rPr>
      </w:pPr>
      <w:r>
        <w:rPr>
          <w:rFonts w:ascii="Tahoma" w:hAnsi="Tahoma" w:cs="B Badr" w:hint="cs"/>
          <w:b/>
          <w:bCs/>
          <w:color w:val="000000"/>
          <w:sz w:val="26"/>
          <w:szCs w:val="26"/>
          <w:rtl/>
        </w:rPr>
        <w:t xml:space="preserve">پژوهش‌ها در زمينه </w:t>
      </w:r>
      <w:r>
        <w:rPr>
          <w:rFonts w:ascii="Tahoma" w:hAnsi="Tahoma" w:cs="B Badr"/>
          <w:b/>
          <w:bCs/>
          <w:color w:val="000000"/>
          <w:sz w:val="26"/>
          <w:szCs w:val="26"/>
        </w:rPr>
        <w:t>BCI</w:t>
      </w:r>
      <w:r>
        <w:rPr>
          <w:rFonts w:ascii="Tahoma" w:hAnsi="Tahoma" w:cs="Tahoma"/>
          <w:b/>
          <w:bCs/>
          <w:color w:val="000000"/>
          <w:sz w:val="26"/>
          <w:szCs w:val="26"/>
          <w:rtl/>
        </w:rPr>
        <w:t> </w:t>
      </w:r>
      <w:r>
        <w:rPr>
          <w:rFonts w:ascii="Tahoma" w:hAnsi="Tahoma" w:cs="B Badr" w:hint="cs"/>
          <w:b/>
          <w:bCs/>
          <w:color w:val="000000"/>
          <w:sz w:val="26"/>
          <w:szCs w:val="26"/>
          <w:rtl/>
        </w:rPr>
        <w:t>بسيار وسيع است و شاخه‌هايي همچون نانوفناوري، زيست‌فناوري، فناوري اطلاعات، علوم روانشناختي، علوم كامپيوتري، مهندسي بيومديكال، عصب‌شناسي و رياضيات كاربردي، را در بر مي‌گيرد.</w:t>
      </w:r>
    </w:p>
    <w:p w:rsidR="00AC7BAC" w:rsidRDefault="00AC7BAC" w:rsidP="00AC7BAC">
      <w:pPr>
        <w:spacing w:before="100" w:beforeAutospacing="1" w:after="100" w:afterAutospacing="1"/>
        <w:jc w:val="lowKashida"/>
        <w:rPr>
          <w:rFonts w:ascii="Tahoma" w:hAnsi="Tahoma" w:cs="B Badr"/>
          <w:b/>
          <w:bCs/>
          <w:color w:val="000000"/>
          <w:sz w:val="26"/>
          <w:szCs w:val="26"/>
          <w:rtl/>
        </w:rPr>
      </w:pPr>
      <w:r>
        <w:rPr>
          <w:rFonts w:ascii="Tahoma" w:hAnsi="Tahoma" w:cs="B Badr" w:hint="cs"/>
          <w:b/>
          <w:bCs/>
          <w:color w:val="000000"/>
          <w:sz w:val="26"/>
          <w:szCs w:val="26"/>
          <w:rtl/>
        </w:rPr>
        <w:t xml:space="preserve">دانشمندان از اوايل دهه 1970 ميلادي فعاليت‌هاي خود در زمينه </w:t>
      </w:r>
      <w:r>
        <w:rPr>
          <w:rFonts w:ascii="Tahoma" w:hAnsi="Tahoma" w:cs="B Badr"/>
          <w:b/>
          <w:bCs/>
          <w:color w:val="000000"/>
          <w:sz w:val="26"/>
          <w:szCs w:val="26"/>
        </w:rPr>
        <w:t>BCI</w:t>
      </w:r>
      <w:r>
        <w:rPr>
          <w:rFonts w:ascii="Tahoma" w:hAnsi="Tahoma" w:cs="Tahoma"/>
          <w:b/>
          <w:bCs/>
          <w:color w:val="000000"/>
          <w:sz w:val="26"/>
          <w:szCs w:val="26"/>
          <w:rtl/>
        </w:rPr>
        <w:t> </w:t>
      </w:r>
      <w:r>
        <w:rPr>
          <w:rFonts w:ascii="Tahoma" w:hAnsi="Tahoma" w:cs="B Badr" w:hint="cs"/>
          <w:b/>
          <w:bCs/>
          <w:color w:val="000000"/>
          <w:sz w:val="26"/>
          <w:szCs w:val="26"/>
          <w:rtl/>
        </w:rPr>
        <w:t xml:space="preserve">را آغاز نمودند. در آن زمان </w:t>
      </w:r>
      <w:r>
        <w:rPr>
          <w:rFonts w:ascii="Tahoma" w:hAnsi="Tahoma" w:cs="B Badr"/>
          <w:b/>
          <w:bCs/>
          <w:color w:val="000000"/>
          <w:sz w:val="26"/>
          <w:szCs w:val="26"/>
        </w:rPr>
        <w:t>Jacques Vidal</w:t>
      </w:r>
      <w:r>
        <w:rPr>
          <w:rFonts w:ascii="Tahoma" w:hAnsi="Tahoma" w:cs="B Badr" w:hint="cs"/>
          <w:b/>
          <w:bCs/>
          <w:color w:val="000000"/>
          <w:sz w:val="26"/>
          <w:szCs w:val="26"/>
          <w:rtl/>
        </w:rPr>
        <w:t xml:space="preserve">، پروفسور بازنشسته دانشگاه كاليفورنيا، هدايت پروژه «رابط مغز-كامپيوتر» را با پشتيباني دانشگاه در دست گرفت. در طول اين مدت، محققان با نصب حسگرهاي ساده </w:t>
      </w:r>
      <w:r>
        <w:rPr>
          <w:rFonts w:ascii="Tahoma" w:hAnsi="Tahoma" w:cs="B Badr"/>
          <w:b/>
          <w:bCs/>
          <w:color w:val="000000"/>
          <w:sz w:val="26"/>
          <w:szCs w:val="26"/>
        </w:rPr>
        <w:t>BCI</w:t>
      </w:r>
      <w:r>
        <w:rPr>
          <w:rFonts w:ascii="Tahoma" w:hAnsi="Tahoma" w:cs="Tahoma"/>
          <w:b/>
          <w:bCs/>
          <w:color w:val="000000"/>
          <w:sz w:val="26"/>
          <w:szCs w:val="26"/>
          <w:rtl/>
        </w:rPr>
        <w:t> </w:t>
      </w:r>
      <w:r>
        <w:rPr>
          <w:rFonts w:ascii="Tahoma" w:hAnsi="Tahoma" w:cs="B Badr" w:hint="cs"/>
          <w:b/>
          <w:bCs/>
          <w:color w:val="000000"/>
          <w:sz w:val="26"/>
          <w:szCs w:val="26"/>
          <w:rtl/>
        </w:rPr>
        <w:t>در بدن موش‌ها، ميمون‌ها و انسان آزمايش‌هايي را در اين زمينه انجام دادند.</w:t>
      </w:r>
    </w:p>
    <w:p w:rsidR="00AC7BAC" w:rsidRDefault="00AC7BAC" w:rsidP="00AC7BAC">
      <w:pPr>
        <w:spacing w:before="100" w:beforeAutospacing="1" w:after="100" w:afterAutospacing="1"/>
        <w:jc w:val="lowKashida"/>
        <w:rPr>
          <w:rFonts w:ascii="Tahoma" w:hAnsi="Tahoma" w:cs="B Badr"/>
          <w:b/>
          <w:bCs/>
          <w:color w:val="000000"/>
          <w:sz w:val="26"/>
          <w:szCs w:val="26"/>
          <w:rtl/>
        </w:rPr>
      </w:pPr>
      <w:r>
        <w:rPr>
          <w:rFonts w:ascii="Tahoma" w:hAnsi="Tahoma" w:cs="B Badr" w:hint="cs"/>
          <w:b/>
          <w:bCs/>
          <w:color w:val="000000"/>
          <w:sz w:val="26"/>
          <w:szCs w:val="26"/>
          <w:rtl/>
        </w:rPr>
        <w:t xml:space="preserve">در اواخر دهه 1990 ميلادي محققان انستيتو فناوري جورجيا، با همكاري دانشگاه </w:t>
      </w:r>
      <w:r>
        <w:rPr>
          <w:rFonts w:ascii="Tahoma" w:hAnsi="Tahoma" w:cs="B Badr"/>
          <w:b/>
          <w:bCs/>
          <w:color w:val="000000"/>
          <w:sz w:val="26"/>
          <w:szCs w:val="26"/>
        </w:rPr>
        <w:t>Emory</w:t>
      </w:r>
      <w:r>
        <w:rPr>
          <w:rFonts w:ascii="Tahoma" w:hAnsi="Tahoma" w:cs="B Badr" w:hint="cs"/>
          <w:b/>
          <w:bCs/>
          <w:color w:val="000000"/>
          <w:sz w:val="26"/>
          <w:szCs w:val="26"/>
          <w:rtl/>
        </w:rPr>
        <w:t xml:space="preserve">، با نصب يك الكترود در غشاي پوستي مغز يك بيمار كه به علت عارضه فلج ناحيه زير گردن قدرت تكلم خود را از دست داده بود، پتانسيل‌هاي درماني </w:t>
      </w:r>
      <w:r>
        <w:rPr>
          <w:rFonts w:ascii="Tahoma" w:hAnsi="Tahoma" w:cs="B Badr"/>
          <w:b/>
          <w:bCs/>
          <w:color w:val="000000"/>
          <w:sz w:val="26"/>
          <w:szCs w:val="26"/>
        </w:rPr>
        <w:t>BCI</w:t>
      </w:r>
      <w:r>
        <w:rPr>
          <w:rFonts w:ascii="Tahoma" w:hAnsi="Tahoma" w:cs="Tahoma"/>
          <w:b/>
          <w:bCs/>
          <w:color w:val="000000"/>
          <w:sz w:val="26"/>
          <w:szCs w:val="26"/>
          <w:rtl/>
        </w:rPr>
        <w:t> </w:t>
      </w:r>
      <w:r>
        <w:rPr>
          <w:rFonts w:ascii="Tahoma" w:hAnsi="Tahoma" w:cs="B Badr" w:hint="cs"/>
          <w:b/>
          <w:bCs/>
          <w:color w:val="000000"/>
          <w:sz w:val="26"/>
          <w:szCs w:val="26"/>
          <w:rtl/>
        </w:rPr>
        <w:t>را به نمايش گذاشتند. تكنيك به كار رفته در آن عمل، بيمار را قادر ساخت با برقراري ارتباط با كامپيوتر، مكان‌نما را به حركت در بياورد.</w:t>
      </w:r>
    </w:p>
    <w:p w:rsidR="00AC7BAC" w:rsidRDefault="00AC7BAC" w:rsidP="00AC7BAC">
      <w:pPr>
        <w:spacing w:before="100" w:beforeAutospacing="1" w:after="100" w:afterAutospacing="1"/>
        <w:jc w:val="lowKashida"/>
        <w:rPr>
          <w:rFonts w:ascii="Tahoma" w:hAnsi="Tahoma" w:cs="B Badr"/>
          <w:b/>
          <w:bCs/>
          <w:color w:val="000000"/>
          <w:sz w:val="26"/>
          <w:szCs w:val="26"/>
          <w:rtl/>
        </w:rPr>
      </w:pPr>
      <w:r>
        <w:rPr>
          <w:rFonts w:ascii="Tahoma" w:hAnsi="Tahoma" w:cs="B Badr" w:hint="cs"/>
          <w:b/>
          <w:bCs/>
          <w:color w:val="000000"/>
          <w:sz w:val="26"/>
          <w:szCs w:val="26"/>
          <w:rtl/>
        </w:rPr>
        <w:t xml:space="preserve">در سال 1999 اساتيد دانشكده پزشكي </w:t>
      </w:r>
      <w:r>
        <w:rPr>
          <w:rFonts w:ascii="Tahoma" w:hAnsi="Tahoma" w:cs="B Badr"/>
          <w:b/>
          <w:bCs/>
          <w:color w:val="000000"/>
          <w:sz w:val="26"/>
          <w:szCs w:val="26"/>
        </w:rPr>
        <w:t>MCP Hahnemann</w:t>
      </w:r>
      <w:r>
        <w:rPr>
          <w:rFonts w:ascii="Tahoma" w:hAnsi="Tahoma" w:cs="B Badr" w:hint="cs"/>
          <w:b/>
          <w:bCs/>
          <w:color w:val="000000"/>
          <w:sz w:val="26"/>
          <w:szCs w:val="26"/>
          <w:rtl/>
        </w:rPr>
        <w:t xml:space="preserve">، با همكاري پژوهشگران دانشگاه پزشكي </w:t>
      </w:r>
      <w:r>
        <w:rPr>
          <w:rFonts w:ascii="Tahoma" w:hAnsi="Tahoma" w:cs="B Badr"/>
          <w:b/>
          <w:bCs/>
          <w:color w:val="000000"/>
          <w:sz w:val="26"/>
          <w:szCs w:val="26"/>
        </w:rPr>
        <w:t>Duke</w:t>
      </w:r>
      <w:r>
        <w:rPr>
          <w:rFonts w:ascii="Tahoma" w:hAnsi="Tahoma" w:cs="B Badr" w:hint="cs"/>
          <w:b/>
          <w:bCs/>
          <w:color w:val="000000"/>
          <w:sz w:val="26"/>
          <w:szCs w:val="26"/>
          <w:rtl/>
        </w:rPr>
        <w:t xml:space="preserve">موش‌هايي را تربيت كردند كه با استفاده از سيگنال‌هاي مغزي خود، يك شير آب برقي را به حركت در مي‌آوردند. </w:t>
      </w:r>
    </w:p>
    <w:p w:rsidR="00AC7BAC" w:rsidRDefault="00AC7BAC" w:rsidP="00AC7BAC">
      <w:pPr>
        <w:spacing w:before="100" w:beforeAutospacing="1" w:after="100" w:afterAutospacing="1"/>
        <w:rPr>
          <w:rFonts w:ascii="Times New Roman" w:hAnsi="Times New Roman" w:cs="B Badr"/>
          <w:b/>
          <w:bCs/>
          <w:color w:val="000000"/>
          <w:sz w:val="26"/>
          <w:szCs w:val="26"/>
          <w:rtl/>
        </w:rPr>
      </w:pP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 xml:space="preserve">همواره اين گمان وجود داشته است كه سنجش هايي كه از فعاليت هاي مغزي و ساير معيارهاي الكتروفيزيولوژيك در غالب سيگنال هاي </w:t>
      </w:r>
      <w:r>
        <w:rPr>
          <w:rFonts w:cs="B Badr"/>
          <w:b/>
          <w:bCs/>
          <w:color w:val="000000"/>
          <w:sz w:val="26"/>
          <w:szCs w:val="26"/>
        </w:rPr>
        <w:t>EEG</w:t>
      </w:r>
      <w:r>
        <w:rPr>
          <w:rFonts w:cs="B Badr" w:hint="cs"/>
          <w:b/>
          <w:bCs/>
          <w:color w:val="000000"/>
          <w:sz w:val="26"/>
          <w:szCs w:val="26"/>
          <w:rtl/>
        </w:rPr>
        <w:t xml:space="preserve">، </w:t>
      </w:r>
      <w:r>
        <w:rPr>
          <w:rFonts w:cs="B Badr"/>
          <w:b/>
          <w:bCs/>
          <w:color w:val="000000"/>
          <w:sz w:val="26"/>
          <w:szCs w:val="26"/>
        </w:rPr>
        <w:t>MEG</w:t>
      </w:r>
      <w:r>
        <w:rPr>
          <w:rFonts w:cs="B Badr" w:hint="cs"/>
          <w:b/>
          <w:bCs/>
          <w:color w:val="000000"/>
          <w:sz w:val="26"/>
          <w:szCs w:val="26"/>
          <w:rtl/>
        </w:rPr>
        <w:t xml:space="preserve"> و </w:t>
      </w:r>
      <w:r>
        <w:rPr>
          <w:rFonts w:cs="B Badr"/>
          <w:b/>
          <w:bCs/>
          <w:color w:val="000000"/>
          <w:sz w:val="26"/>
          <w:szCs w:val="26"/>
        </w:rPr>
        <w:t>…</w:t>
      </w:r>
      <w:r>
        <w:rPr>
          <w:rFonts w:cs="B Badr" w:hint="cs"/>
          <w:b/>
          <w:bCs/>
          <w:color w:val="000000"/>
          <w:sz w:val="26"/>
          <w:szCs w:val="26"/>
          <w:rtl/>
        </w:rPr>
        <w:t xml:space="preserve"> به عمل مي آيد، مي تواند كانال ارتباطي غير ماهيچه اي براي ارسال پيام ها و فرمان ها به محيط خارج و ماشين ها وكامپيوترها شود.</w:t>
      </w:r>
    </w:p>
    <w:p w:rsidR="00AC7BAC" w:rsidRDefault="00AC7BAC" w:rsidP="00AC7BAC">
      <w:pPr>
        <w:spacing w:line="360" w:lineRule="auto"/>
        <w:jc w:val="lowKashida"/>
        <w:rPr>
          <w:rFonts w:cs="B Badr"/>
          <w:b/>
          <w:bCs/>
          <w:color w:val="000000"/>
          <w:sz w:val="26"/>
          <w:szCs w:val="26"/>
        </w:rPr>
      </w:pPr>
      <w:r>
        <w:rPr>
          <w:rFonts w:cs="B Badr" w:hint="cs"/>
          <w:b/>
          <w:bCs/>
          <w:color w:val="000000"/>
          <w:sz w:val="26"/>
          <w:szCs w:val="26"/>
          <w:rtl/>
        </w:rPr>
        <w:lastRenderedPageBreak/>
        <w:t xml:space="preserve">بيماريهاي مختلفي مي توانند باعث صدمه سيستم عصبي عضلاني شوند كه مغز از طريق آن قادر به ايجاد ارتباط با محيط خارج و اعمال كنترل بر آن است. بيماريهايي از قبيل </w:t>
      </w:r>
      <w:r>
        <w:rPr>
          <w:rFonts w:cs="B Badr"/>
          <w:b/>
          <w:bCs/>
          <w:color w:val="000000"/>
          <w:sz w:val="26"/>
          <w:szCs w:val="26"/>
        </w:rPr>
        <w:t>Amyotrophic lateral Sclerosis</w:t>
      </w:r>
      <w:r>
        <w:rPr>
          <w:rFonts w:cs="B Badr" w:hint="cs"/>
          <w:b/>
          <w:bCs/>
          <w:color w:val="000000"/>
          <w:sz w:val="26"/>
          <w:szCs w:val="26"/>
          <w:rtl/>
        </w:rPr>
        <w:t xml:space="preserve">  (</w:t>
      </w:r>
      <w:r>
        <w:rPr>
          <w:rFonts w:cs="B Badr"/>
          <w:b/>
          <w:bCs/>
          <w:color w:val="000000"/>
          <w:sz w:val="26"/>
          <w:szCs w:val="26"/>
        </w:rPr>
        <w:t>ALS</w:t>
      </w:r>
      <w:r>
        <w:rPr>
          <w:rFonts w:cs="B Badr" w:hint="cs"/>
          <w:b/>
          <w:bCs/>
          <w:color w:val="000000"/>
          <w:sz w:val="26"/>
          <w:szCs w:val="26"/>
          <w:rtl/>
        </w:rPr>
        <w:t xml:space="preserve">)، </w:t>
      </w:r>
      <w:r>
        <w:rPr>
          <w:rFonts w:cs="B Badr"/>
          <w:b/>
          <w:bCs/>
          <w:color w:val="000000"/>
          <w:sz w:val="26"/>
          <w:szCs w:val="26"/>
        </w:rPr>
        <w:t>Brain Stem Stroke</w:t>
      </w:r>
      <w:r>
        <w:rPr>
          <w:rFonts w:cs="B Badr" w:hint="cs"/>
          <w:b/>
          <w:bCs/>
          <w:color w:val="000000"/>
          <w:sz w:val="26"/>
          <w:szCs w:val="26"/>
          <w:rtl/>
        </w:rPr>
        <w:t xml:space="preserve">، آسيبهاي مغزي-نخاعي، </w:t>
      </w:r>
      <w:r>
        <w:rPr>
          <w:rFonts w:cs="B Badr"/>
          <w:b/>
          <w:bCs/>
          <w:color w:val="000000"/>
          <w:sz w:val="26"/>
          <w:szCs w:val="26"/>
        </w:rPr>
        <w:t>Cerebral Palsy</w:t>
      </w:r>
      <w:r>
        <w:rPr>
          <w:rFonts w:cs="B Badr" w:hint="cs"/>
          <w:b/>
          <w:bCs/>
          <w:color w:val="000000"/>
          <w:sz w:val="26"/>
          <w:szCs w:val="26"/>
          <w:rtl/>
        </w:rPr>
        <w:t xml:space="preserve">، </w:t>
      </w:r>
      <w:r>
        <w:rPr>
          <w:rFonts w:cs="B Badr"/>
          <w:b/>
          <w:bCs/>
          <w:color w:val="000000"/>
          <w:sz w:val="26"/>
          <w:szCs w:val="26"/>
        </w:rPr>
        <w:t xml:space="preserve">Muscular Dystrophies </w:t>
      </w:r>
      <w:r>
        <w:rPr>
          <w:rFonts w:cs="B Badr" w:hint="cs"/>
          <w:b/>
          <w:bCs/>
          <w:color w:val="000000"/>
          <w:sz w:val="26"/>
          <w:szCs w:val="26"/>
          <w:rtl/>
        </w:rPr>
        <w:t xml:space="preserve"> و </w:t>
      </w:r>
      <w:r>
        <w:rPr>
          <w:rFonts w:cs="B Badr"/>
          <w:b/>
          <w:bCs/>
          <w:color w:val="000000"/>
          <w:sz w:val="26"/>
          <w:szCs w:val="26"/>
        </w:rPr>
        <w:t>Multiple Sclerosis</w:t>
      </w:r>
      <w:r>
        <w:rPr>
          <w:rFonts w:cs="B Badr" w:hint="cs"/>
          <w:b/>
          <w:bCs/>
          <w:color w:val="000000"/>
          <w:sz w:val="26"/>
          <w:szCs w:val="26"/>
          <w:rtl/>
        </w:rPr>
        <w:t xml:space="preserve"> مثالهايي از انواع بيماريهايي هستند كه مسير عصبي براي كنترل عضلات در آنها آسيب مي بيند. اين بيماريها تنها در ايالات متحده آمريكا حدود 2 ميليون نفر را درگير نموده است. در شرايط حاد بيماري، فرد مبتلا ممكن است تمام حركات ارادي خود را از دست دهد. حتي ممكن است حركات چشم و تنفس نيز كه اعمالي غير ارادي هستند هم امكان پذير نباشد. به اين گونه بيماران، اصطلاحا </w:t>
      </w:r>
      <w:r>
        <w:rPr>
          <w:rFonts w:cs="B Badr"/>
          <w:b/>
          <w:bCs/>
          <w:color w:val="000000"/>
          <w:sz w:val="26"/>
          <w:szCs w:val="26"/>
        </w:rPr>
        <w:t xml:space="preserve">Locked – in </w:t>
      </w:r>
      <w:r>
        <w:rPr>
          <w:rFonts w:cs="B Badr" w:hint="cs"/>
          <w:b/>
          <w:bCs/>
          <w:color w:val="000000"/>
          <w:sz w:val="26"/>
          <w:szCs w:val="26"/>
          <w:rtl/>
        </w:rPr>
        <w:t xml:space="preserve"> گفته مي شود.</w:t>
      </w:r>
    </w:p>
    <w:p w:rsidR="00AC7BAC" w:rsidRDefault="00AC7BAC" w:rsidP="00AC7BAC">
      <w:pPr>
        <w:spacing w:line="360" w:lineRule="auto"/>
        <w:jc w:val="lowKashida"/>
        <w:rPr>
          <w:rFonts w:cs="B Badr"/>
          <w:b/>
          <w:bCs/>
          <w:color w:val="000000"/>
          <w:sz w:val="26"/>
          <w:szCs w:val="26"/>
          <w:rtl/>
        </w:rPr>
      </w:pPr>
      <w:r>
        <w:rPr>
          <w:rFonts w:cs="B Badr" w:hint="cs"/>
          <w:b/>
          <w:bCs/>
          <w:color w:val="000000"/>
          <w:sz w:val="26"/>
          <w:szCs w:val="26"/>
          <w:rtl/>
        </w:rPr>
        <w:t>پيشرفت تكنولوژي دنياي مدرن، مي تواند كمك شاياني به اين بيماران نمايد و وضعيت شخصي،‌ اجتماعي و اقتصادي آنها را بهبود ببخشد.</w:t>
      </w:r>
    </w:p>
    <w:p w:rsidR="00AC7BAC" w:rsidRDefault="00AC7BAC" w:rsidP="00AC7BAC">
      <w:pPr>
        <w:spacing w:line="360" w:lineRule="auto"/>
        <w:jc w:val="lowKashida"/>
        <w:rPr>
          <w:rFonts w:cs="B Badr"/>
          <w:b/>
          <w:bCs/>
          <w:color w:val="000000"/>
          <w:sz w:val="26"/>
          <w:szCs w:val="26"/>
          <w:rtl/>
        </w:rPr>
      </w:pPr>
      <w:r>
        <w:rPr>
          <w:rFonts w:cs="B Badr" w:hint="cs"/>
          <w:b/>
          <w:bCs/>
          <w:color w:val="000000"/>
          <w:sz w:val="26"/>
          <w:szCs w:val="26"/>
          <w:rtl/>
        </w:rPr>
        <w:t>در غياب روشهايي براي جبران فيزيولوژيكي آسيبهاي وارده در اثر اين بيماريها، سه انتخاب براي بازآفريني عملكرد طبيعي بيماران وجود دارد:</w:t>
      </w:r>
    </w:p>
    <w:p w:rsidR="00AC7BAC" w:rsidRDefault="00AC7BAC" w:rsidP="00AC7BAC">
      <w:pPr>
        <w:numPr>
          <w:ilvl w:val="0"/>
          <w:numId w:val="2"/>
        </w:numPr>
        <w:spacing w:after="0" w:line="360" w:lineRule="auto"/>
        <w:jc w:val="lowKashida"/>
        <w:rPr>
          <w:rFonts w:cs="B Badr"/>
          <w:b/>
          <w:bCs/>
          <w:color w:val="000000"/>
          <w:sz w:val="26"/>
          <w:szCs w:val="26"/>
          <w:rtl/>
        </w:rPr>
      </w:pPr>
      <w:r>
        <w:rPr>
          <w:rFonts w:cs="B Badr" w:hint="cs"/>
          <w:b/>
          <w:bCs/>
          <w:color w:val="000000"/>
          <w:sz w:val="26"/>
          <w:szCs w:val="26"/>
          <w:rtl/>
        </w:rPr>
        <w:t xml:space="preserve">افزايش قابليت هاي مسيرهاي عصبي-عضلاني باقيمانده. </w:t>
      </w:r>
    </w:p>
    <w:p w:rsidR="00AC7BAC" w:rsidRDefault="00AC7BAC" w:rsidP="00AC7BAC">
      <w:pPr>
        <w:spacing w:line="360" w:lineRule="auto"/>
        <w:ind w:left="1200"/>
        <w:jc w:val="lowKashida"/>
        <w:rPr>
          <w:rFonts w:cs="B Badr"/>
          <w:b/>
          <w:bCs/>
          <w:color w:val="000000"/>
          <w:sz w:val="26"/>
          <w:szCs w:val="26"/>
          <w:rtl/>
        </w:rPr>
      </w:pPr>
      <w:r>
        <w:rPr>
          <w:rFonts w:cs="B Badr" w:hint="cs"/>
          <w:b/>
          <w:bCs/>
          <w:color w:val="000000"/>
          <w:sz w:val="26"/>
          <w:szCs w:val="26"/>
          <w:rtl/>
        </w:rPr>
        <w:t xml:space="preserve">ماهيچه هايي كه هنوز تحت اراده فرد هستند مي توانند جايگزين ماهيچه هاي معلول شوند. به عنوان مثال، بيماراني كه دچار آسيب شديد </w:t>
      </w:r>
      <w:r>
        <w:rPr>
          <w:rFonts w:cs="B Badr"/>
          <w:b/>
          <w:bCs/>
          <w:color w:val="000000"/>
          <w:sz w:val="26"/>
          <w:szCs w:val="26"/>
        </w:rPr>
        <w:t xml:space="preserve">Brain Stem </w:t>
      </w:r>
      <w:r>
        <w:rPr>
          <w:rFonts w:cs="B Badr" w:hint="cs"/>
          <w:b/>
          <w:bCs/>
          <w:color w:val="000000"/>
          <w:sz w:val="26"/>
          <w:szCs w:val="26"/>
          <w:rtl/>
        </w:rPr>
        <w:t xml:space="preserve"> هستند، معمولا قادر به بهره برداري از حركات چشم براي پاسخ به سؤالات،‌بيان دستورات ساده و يا استفاده از يك برنامه </w:t>
      </w:r>
      <w:r>
        <w:rPr>
          <w:rFonts w:cs="B Badr"/>
          <w:b/>
          <w:bCs/>
          <w:color w:val="000000"/>
          <w:sz w:val="26"/>
          <w:szCs w:val="26"/>
        </w:rPr>
        <w:t>Word Processing</w:t>
      </w:r>
      <w:r>
        <w:rPr>
          <w:rFonts w:cs="B Badr" w:hint="cs"/>
          <w:b/>
          <w:bCs/>
          <w:color w:val="000000"/>
          <w:sz w:val="26"/>
          <w:szCs w:val="26"/>
          <w:rtl/>
        </w:rPr>
        <w:t xml:space="preserve"> ساده هستند. و يا بيماراني كه به نوعي دچار اختلالات گفتاري هستند، مي توانند از حركات دستان خود براي توليد دستورات گفتاري استفاده نمايند.</w:t>
      </w:r>
    </w:p>
    <w:p w:rsidR="00AC7BAC" w:rsidRDefault="00AC7BAC" w:rsidP="00AC7BAC">
      <w:pPr>
        <w:numPr>
          <w:ilvl w:val="0"/>
          <w:numId w:val="2"/>
        </w:numPr>
        <w:spacing w:after="0" w:line="360" w:lineRule="auto"/>
        <w:jc w:val="lowKashida"/>
        <w:rPr>
          <w:rFonts w:cs="B Badr"/>
          <w:b/>
          <w:bCs/>
          <w:color w:val="000000"/>
          <w:sz w:val="26"/>
          <w:szCs w:val="26"/>
          <w:rtl/>
        </w:rPr>
      </w:pPr>
      <w:r>
        <w:rPr>
          <w:rFonts w:cs="B Badr" w:hint="cs"/>
          <w:b/>
          <w:bCs/>
          <w:color w:val="000000"/>
          <w:sz w:val="26"/>
          <w:szCs w:val="26"/>
          <w:rtl/>
        </w:rPr>
        <w:t xml:space="preserve">بازسازي عملكرد از دست رفته توسط باي پس نمودن مناطق آسيب ديده در مسير عصبي. </w:t>
      </w:r>
    </w:p>
    <w:p w:rsidR="00AC7BAC" w:rsidRDefault="00AC7BAC" w:rsidP="00E7408A">
      <w:pPr>
        <w:spacing w:line="360" w:lineRule="auto"/>
        <w:ind w:left="1200"/>
        <w:rPr>
          <w:rFonts w:cs="B Badr"/>
          <w:b/>
          <w:bCs/>
          <w:color w:val="000000"/>
          <w:sz w:val="26"/>
          <w:szCs w:val="26"/>
          <w:rtl/>
        </w:rPr>
      </w:pPr>
      <w:r>
        <w:rPr>
          <w:rFonts w:cs="B Badr" w:hint="cs"/>
          <w:b/>
          <w:bCs/>
          <w:color w:val="000000"/>
          <w:sz w:val="26"/>
          <w:szCs w:val="26"/>
          <w:rtl/>
        </w:rPr>
        <w:lastRenderedPageBreak/>
        <w:t xml:space="preserve">در بيماراني كه دچار صدمات نخاعي هستند، فعاليتهاي </w:t>
      </w:r>
      <w:r>
        <w:rPr>
          <w:rFonts w:cs="B Badr"/>
          <w:b/>
          <w:bCs/>
          <w:color w:val="000000"/>
          <w:sz w:val="26"/>
          <w:szCs w:val="26"/>
        </w:rPr>
        <w:t>EMG</w:t>
      </w:r>
      <w:r>
        <w:rPr>
          <w:rFonts w:cs="B Badr" w:hint="cs"/>
          <w:b/>
          <w:bCs/>
          <w:color w:val="000000"/>
          <w:sz w:val="26"/>
          <w:szCs w:val="26"/>
          <w:rtl/>
        </w:rPr>
        <w:t xml:space="preserve"> مربوط به ماهيچه هاي بالاتر از ماهيچه آسيب ديده مي تواند تحريك الكتريكي مستقيم ماهيچه هاي معلول را كنترل نمايد.</w:t>
      </w:r>
    </w:p>
    <w:p w:rsidR="00AC7BAC" w:rsidRDefault="00AC7BAC" w:rsidP="00AC7BAC">
      <w:pPr>
        <w:numPr>
          <w:ilvl w:val="0"/>
          <w:numId w:val="2"/>
        </w:numPr>
        <w:spacing w:after="0" w:line="360" w:lineRule="auto"/>
        <w:jc w:val="lowKashida"/>
        <w:rPr>
          <w:rFonts w:cs="B Badr"/>
          <w:b/>
          <w:bCs/>
          <w:color w:val="000000"/>
          <w:sz w:val="26"/>
          <w:szCs w:val="26"/>
          <w:rtl/>
        </w:rPr>
      </w:pPr>
      <w:r>
        <w:rPr>
          <w:rFonts w:cs="B Badr" w:hint="cs"/>
          <w:b/>
          <w:bCs/>
          <w:color w:val="000000"/>
          <w:sz w:val="26"/>
          <w:szCs w:val="26"/>
          <w:rtl/>
        </w:rPr>
        <w:t>آخرين انتخاب جهت بازسازي عملكرد حركتي، فراهم آوردن مسير ارتباطي جديد و غيرماهيچه اي براي مغز است كه از طريق آن بتواند مستقيما پيامها و دستورالعملهاي كنترلي را به محيط خارح ارسال نمايد : يك رابط مغز-كامپيوتر (</w:t>
      </w:r>
      <w:r>
        <w:rPr>
          <w:rFonts w:cs="B Badr"/>
          <w:b/>
          <w:bCs/>
          <w:color w:val="000000"/>
          <w:sz w:val="26"/>
          <w:szCs w:val="26"/>
        </w:rPr>
        <w:t>BCI</w:t>
      </w:r>
      <w:r>
        <w:rPr>
          <w:rFonts w:cs="B Badr" w:hint="cs"/>
          <w:b/>
          <w:bCs/>
          <w:color w:val="000000"/>
          <w:sz w:val="26"/>
          <w:szCs w:val="26"/>
          <w:rtl/>
        </w:rPr>
        <w:t>).</w:t>
      </w:r>
    </w:p>
    <w:p w:rsidR="00AC7BAC" w:rsidRDefault="00AC7BAC" w:rsidP="00AC7BAC">
      <w:pPr>
        <w:spacing w:line="360" w:lineRule="auto"/>
        <w:jc w:val="lowKashida"/>
        <w:rPr>
          <w:rFonts w:cs="B Badr"/>
          <w:b/>
          <w:bCs/>
          <w:color w:val="000000"/>
          <w:sz w:val="26"/>
          <w:szCs w:val="26"/>
          <w:rtl/>
        </w:rPr>
      </w:pPr>
      <w:r>
        <w:rPr>
          <w:rFonts w:cs="B Badr" w:hint="cs"/>
          <w:b/>
          <w:bCs/>
          <w:color w:val="000000"/>
          <w:sz w:val="26"/>
          <w:szCs w:val="26"/>
          <w:rtl/>
        </w:rPr>
        <w:t xml:space="preserve">روشهاي متعدد پايش فعاليتهاي مغزي در يك رابط مغز-كامپوترمي تواند استفاده شود. اين روشها شامل سيگنالهاي </w:t>
      </w:r>
      <w:r>
        <w:rPr>
          <w:rFonts w:cs="B Badr"/>
          <w:b/>
          <w:bCs/>
          <w:color w:val="000000"/>
          <w:sz w:val="26"/>
          <w:szCs w:val="26"/>
        </w:rPr>
        <w:t>EEG</w:t>
      </w:r>
      <w:r>
        <w:rPr>
          <w:rFonts w:cs="B Badr" w:hint="cs"/>
          <w:b/>
          <w:bCs/>
          <w:color w:val="000000"/>
          <w:sz w:val="26"/>
          <w:szCs w:val="26"/>
          <w:rtl/>
        </w:rPr>
        <w:t xml:space="preserve">، </w:t>
      </w:r>
      <w:r>
        <w:rPr>
          <w:rFonts w:cs="B Badr"/>
          <w:b/>
          <w:bCs/>
          <w:color w:val="000000"/>
          <w:sz w:val="26"/>
          <w:szCs w:val="26"/>
        </w:rPr>
        <w:t>MEG</w:t>
      </w:r>
      <w:r>
        <w:rPr>
          <w:rFonts w:cs="B Badr" w:hint="cs"/>
          <w:b/>
          <w:bCs/>
          <w:color w:val="000000"/>
          <w:sz w:val="26"/>
          <w:szCs w:val="26"/>
          <w:rtl/>
        </w:rPr>
        <w:t xml:space="preserve">، </w:t>
      </w:r>
      <w:r>
        <w:rPr>
          <w:rFonts w:cs="B Badr"/>
          <w:b/>
          <w:bCs/>
          <w:color w:val="000000"/>
          <w:sz w:val="26"/>
          <w:szCs w:val="26"/>
        </w:rPr>
        <w:t>PET</w:t>
      </w:r>
      <w:r>
        <w:rPr>
          <w:rFonts w:cs="B Badr" w:hint="cs"/>
          <w:b/>
          <w:bCs/>
          <w:color w:val="000000"/>
          <w:sz w:val="26"/>
          <w:szCs w:val="26"/>
          <w:rtl/>
        </w:rPr>
        <w:t xml:space="preserve">، </w:t>
      </w:r>
      <w:r>
        <w:rPr>
          <w:rFonts w:cs="B Badr"/>
          <w:b/>
          <w:bCs/>
          <w:color w:val="000000"/>
          <w:sz w:val="26"/>
          <w:szCs w:val="26"/>
        </w:rPr>
        <w:t>fMRI</w:t>
      </w:r>
      <w:r>
        <w:rPr>
          <w:rFonts w:cs="B Badr" w:hint="cs"/>
          <w:b/>
          <w:bCs/>
          <w:color w:val="000000"/>
          <w:sz w:val="26"/>
          <w:szCs w:val="26"/>
          <w:rtl/>
        </w:rPr>
        <w:t xml:space="preserve"> و تصويربرداري نوري است. روشهاي</w:t>
      </w:r>
      <w:r>
        <w:rPr>
          <w:rFonts w:cs="B Badr"/>
          <w:b/>
          <w:bCs/>
          <w:color w:val="000000"/>
          <w:sz w:val="26"/>
          <w:szCs w:val="26"/>
        </w:rPr>
        <w:t>MEG</w:t>
      </w:r>
      <w:r>
        <w:rPr>
          <w:rFonts w:cs="B Badr" w:hint="cs"/>
          <w:b/>
          <w:bCs/>
          <w:color w:val="000000"/>
          <w:sz w:val="26"/>
          <w:szCs w:val="26"/>
          <w:rtl/>
        </w:rPr>
        <w:t xml:space="preserve">، </w:t>
      </w:r>
      <w:r>
        <w:rPr>
          <w:rFonts w:cs="B Badr"/>
          <w:b/>
          <w:bCs/>
          <w:color w:val="000000"/>
          <w:sz w:val="26"/>
          <w:szCs w:val="26"/>
        </w:rPr>
        <w:t>PET</w:t>
      </w:r>
      <w:r>
        <w:rPr>
          <w:rFonts w:cs="B Badr" w:hint="cs"/>
          <w:b/>
          <w:bCs/>
          <w:color w:val="000000"/>
          <w:sz w:val="26"/>
          <w:szCs w:val="26"/>
          <w:rtl/>
        </w:rPr>
        <w:t xml:space="preserve">، </w:t>
      </w:r>
      <w:r>
        <w:rPr>
          <w:rFonts w:cs="B Badr"/>
          <w:b/>
          <w:bCs/>
          <w:color w:val="000000"/>
          <w:sz w:val="26"/>
          <w:szCs w:val="26"/>
        </w:rPr>
        <w:t>fMRI</w:t>
      </w:r>
      <w:r>
        <w:rPr>
          <w:rFonts w:cs="B Badr" w:hint="cs"/>
          <w:b/>
          <w:bCs/>
          <w:color w:val="000000"/>
          <w:sz w:val="26"/>
          <w:szCs w:val="26"/>
          <w:rtl/>
        </w:rPr>
        <w:t xml:space="preserve"> و تصويربرداري نوري به دليل محدوديت هاي تكنولوژيكي و هزينه زياد كاربرد چنداني ندارند. علاوه بر اين، اين روشها كه مبتني بر جريان خون هستند، ثابت زماني بالا و در نتيجه سرعت پايين دارند. در حال حاضر، </w:t>
      </w:r>
      <w:r>
        <w:rPr>
          <w:rFonts w:cs="B Badr"/>
          <w:b/>
          <w:bCs/>
          <w:color w:val="000000"/>
          <w:sz w:val="26"/>
          <w:szCs w:val="26"/>
        </w:rPr>
        <w:t>EEG</w:t>
      </w:r>
      <w:r>
        <w:rPr>
          <w:rFonts w:cs="B Badr" w:hint="cs"/>
          <w:b/>
          <w:bCs/>
          <w:color w:val="000000"/>
          <w:sz w:val="26"/>
          <w:szCs w:val="26"/>
          <w:rtl/>
        </w:rPr>
        <w:t xml:space="preserve"> كه ثابت زماني كوتاه دارد،‌بيشترين كاربرد را دارد و نيازمند تجهيزات پيچيده و گران قيمت نيز نمي باشند.</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خصوصيتي که اين ابزار را از ساير وسايل ارتباطي مجزا مي کند، عدم نياز به حرکتي آشکار در بدن به منظور انتقال اطلاعات مي باشد. بدين ترتيب در حالتي ايده آل شخص بايد بتواند بي حرکت در جاي خود نشسته و با تمرکز بر برخي افکار و توليد امواج مغزي مناسب منظور خود را بيان کند. با توجه به عدم امکان تحرک در برخي بيماران اين موضوع بيشتر نمايان مي شود.</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 xml:space="preserve">از سويي ديگر مطالعات متعددي نشان دهنده تاثير فعاليتها و تصورات ذهني مختلف بر امواج مغزي بوده اند. به عنوان مثال توان باند آلفا در هنگام عمليات لفظي در نيمکره چپ نسبت به نيمکره راست کمتر مي شود. اين در حالي است که در مورد عمل تصور دوران سه بعدي اين موضوع برعکس است. به اين پديده اصطلاحا عدم تقارن باند آلفا مي گويند. به عنوان مثالي ديگر، تصميم به حرکت مي تواند يک ريتم خاص به نام ريتم ميو را در سيگنال مغزي کاهش داده يا بلوکه نمايد. نتيجه تحقيقي که توسط دويل ( </w:t>
      </w:r>
      <w:r>
        <w:rPr>
          <w:rFonts w:cs="B Badr"/>
          <w:b/>
          <w:bCs/>
          <w:color w:val="000000"/>
          <w:sz w:val="26"/>
          <w:szCs w:val="26"/>
        </w:rPr>
        <w:t>Doyle</w:t>
      </w:r>
      <w:r>
        <w:rPr>
          <w:rFonts w:cs="B Badr" w:hint="cs"/>
          <w:b/>
          <w:bCs/>
          <w:color w:val="000000"/>
          <w:sz w:val="26"/>
          <w:szCs w:val="26"/>
          <w:rtl/>
        </w:rPr>
        <w:t xml:space="preserve"> ) بر عمليات حرکتي و غير حرکتي انجام گرفت </w:t>
      </w:r>
      <w:r>
        <w:rPr>
          <w:rFonts w:cs="B Badr" w:hint="cs"/>
          <w:b/>
          <w:bCs/>
          <w:color w:val="000000"/>
          <w:sz w:val="26"/>
          <w:szCs w:val="26"/>
          <w:rtl/>
        </w:rPr>
        <w:lastRenderedPageBreak/>
        <w:t xml:space="preserve">نشان مي دهد که عملياتي که منجر به تحريک قسمتهاي حرکتي مغز شوند، باعث ايجاد عدم تقارن بيشتري بين دو نيمکره مي گردند. </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 xml:space="preserve">در يک تعبير کلي اين تحقيقات نشان دهنده وجود تفاوتهاي قابل اندازه گيري و بازيابي در سيگنال مغزي که مرتبط با تصورات يا عمليات ذهني متفاوت هستند، مي باشد. با در نظر گرفتن اين مهم مي توان امکان آموزش شخص به منظور کنترل پروسه هاي مغزي و ايجاد تفاوتهاي فوق الذكر در سيگنال </w:t>
      </w:r>
      <w:r>
        <w:rPr>
          <w:rFonts w:cs="B Badr"/>
          <w:b/>
          <w:bCs/>
          <w:color w:val="000000"/>
          <w:sz w:val="26"/>
          <w:szCs w:val="26"/>
        </w:rPr>
        <w:t>EEG</w:t>
      </w:r>
      <w:r>
        <w:rPr>
          <w:rFonts w:cs="B Badr" w:hint="cs"/>
          <w:b/>
          <w:bCs/>
          <w:color w:val="000000"/>
          <w:sz w:val="26"/>
          <w:szCs w:val="26"/>
          <w:rtl/>
        </w:rPr>
        <w:t xml:space="preserve"> را در نظر گرفت. بدين وسيله و با بازيابي اين تفاوتها توسط يک دستگاه خارجي که ورودي آن سيگنال </w:t>
      </w:r>
      <w:r>
        <w:rPr>
          <w:rFonts w:cs="B Badr"/>
          <w:b/>
          <w:bCs/>
          <w:color w:val="000000"/>
          <w:sz w:val="26"/>
          <w:szCs w:val="26"/>
        </w:rPr>
        <w:t>EEG</w:t>
      </w:r>
      <w:r>
        <w:rPr>
          <w:rFonts w:cs="B Badr" w:hint="cs"/>
          <w:b/>
          <w:bCs/>
          <w:color w:val="000000"/>
          <w:sz w:val="26"/>
          <w:szCs w:val="26"/>
          <w:rtl/>
        </w:rPr>
        <w:t xml:space="preserve"> است امکان ارتباط شخص با محيط خارج با روشي متفاوت ايجاد مي گردد.</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 xml:space="preserve">به عنوان مثال چنانچه ما بتوانيم با دقت بالا تفاوت بين يک عمل ذهني و تحريک کننده نيمکره راست و عمل ديگري که تحريک کننده نيمکره چپ است را از يکديگر و هر دو را از حالت استراحت تشخيص دهيم مي توانيم يک الفباي سه حرفي داشته باشيم. بنابراين شخص مي تواند با ترجمه تفاوتهاي سيگنال </w:t>
      </w:r>
      <w:r>
        <w:rPr>
          <w:rFonts w:cs="B Badr"/>
          <w:b/>
          <w:bCs/>
          <w:color w:val="000000"/>
          <w:sz w:val="26"/>
          <w:szCs w:val="26"/>
        </w:rPr>
        <w:t>EEG</w:t>
      </w:r>
      <w:r>
        <w:rPr>
          <w:rFonts w:cs="B Badr" w:hint="cs"/>
          <w:b/>
          <w:bCs/>
          <w:color w:val="000000"/>
          <w:sz w:val="26"/>
          <w:szCs w:val="26"/>
          <w:rtl/>
        </w:rPr>
        <w:t xml:space="preserve"> خود در غالب حروف، 27 کلمه مختلف بسازد. با در نظر گرفتن فرضهاي زير، شخص مي تواند دستورات متعددي صادر نمايد:</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ab/>
        <w:t xml:space="preserve">-حرف </w:t>
      </w:r>
      <w:r>
        <w:rPr>
          <w:rFonts w:cs="B Badr"/>
          <w:b/>
          <w:bCs/>
          <w:color w:val="000000"/>
          <w:sz w:val="26"/>
          <w:szCs w:val="26"/>
        </w:rPr>
        <w:t>A</w:t>
      </w:r>
      <w:r>
        <w:rPr>
          <w:rFonts w:cs="B Badr" w:hint="cs"/>
          <w:b/>
          <w:bCs/>
          <w:color w:val="000000"/>
          <w:sz w:val="26"/>
          <w:szCs w:val="26"/>
          <w:rtl/>
        </w:rPr>
        <w:t xml:space="preserve"> نشانگر يک فعاليت ذهني تحريک کننده نيمکره راست</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ab/>
        <w:t xml:space="preserve">- حرف </w:t>
      </w:r>
      <w:r>
        <w:rPr>
          <w:rFonts w:cs="B Badr"/>
          <w:b/>
          <w:bCs/>
          <w:color w:val="000000"/>
          <w:sz w:val="26"/>
          <w:szCs w:val="26"/>
        </w:rPr>
        <w:t>B</w:t>
      </w:r>
      <w:r>
        <w:rPr>
          <w:rFonts w:cs="B Badr" w:hint="cs"/>
          <w:b/>
          <w:bCs/>
          <w:color w:val="000000"/>
          <w:sz w:val="26"/>
          <w:szCs w:val="26"/>
          <w:rtl/>
        </w:rPr>
        <w:t xml:space="preserve"> نشانگر يک فعاليت ذهني تحريک کننده نيمکره چپ</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ab/>
        <w:t xml:space="preserve">- حرف </w:t>
      </w:r>
      <w:r>
        <w:rPr>
          <w:rFonts w:cs="B Badr"/>
          <w:b/>
          <w:bCs/>
          <w:color w:val="000000"/>
          <w:sz w:val="26"/>
          <w:szCs w:val="26"/>
        </w:rPr>
        <w:t>C</w:t>
      </w:r>
      <w:r>
        <w:rPr>
          <w:rFonts w:cs="B Badr" w:hint="cs"/>
          <w:b/>
          <w:bCs/>
          <w:color w:val="000000"/>
          <w:sz w:val="26"/>
          <w:szCs w:val="26"/>
          <w:rtl/>
        </w:rPr>
        <w:t xml:space="preserve"> نشان دهنده حالت استراحت ( فعاليت پايه)</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باترکيب نمودن اين فعاليتها فرد مي تواند دستورات ساده اي توليد نمايد:</w:t>
      </w:r>
    </w:p>
    <w:p w:rsidR="00AC7BAC" w:rsidRDefault="00AC7BAC" w:rsidP="00AC7BAC">
      <w:pPr>
        <w:spacing w:line="360" w:lineRule="auto"/>
        <w:ind w:firstLine="720"/>
        <w:jc w:val="lowKashida"/>
        <w:rPr>
          <w:rFonts w:cs="B Badr"/>
          <w:b/>
          <w:bCs/>
          <w:color w:val="000000"/>
          <w:sz w:val="26"/>
          <w:szCs w:val="26"/>
          <w:rtl/>
        </w:rPr>
      </w:pPr>
      <w:proofErr w:type="gramStart"/>
      <w:r>
        <w:rPr>
          <w:rFonts w:cs="B Badr"/>
          <w:b/>
          <w:bCs/>
          <w:color w:val="000000"/>
          <w:sz w:val="26"/>
          <w:szCs w:val="26"/>
        </w:rPr>
        <w:t>BC</w:t>
      </w:r>
      <w:r>
        <w:rPr>
          <w:rFonts w:cs="B Badr" w:hint="cs"/>
          <w:b/>
          <w:bCs/>
          <w:color w:val="000000"/>
          <w:sz w:val="26"/>
          <w:szCs w:val="26"/>
          <w:rtl/>
        </w:rPr>
        <w:t xml:space="preserve"> :</w:t>
      </w:r>
      <w:proofErr w:type="gramEnd"/>
      <w:r>
        <w:rPr>
          <w:rFonts w:cs="B Badr" w:hint="cs"/>
          <w:b/>
          <w:bCs/>
          <w:color w:val="000000"/>
          <w:sz w:val="26"/>
          <w:szCs w:val="26"/>
          <w:rtl/>
        </w:rPr>
        <w:t xml:space="preserve"> برو </w:t>
      </w:r>
    </w:p>
    <w:p w:rsidR="00AC7BAC" w:rsidRDefault="00AC7BAC" w:rsidP="00AC7BAC">
      <w:pPr>
        <w:spacing w:line="360" w:lineRule="auto"/>
        <w:jc w:val="lowKashida"/>
        <w:rPr>
          <w:rFonts w:cs="B Badr"/>
          <w:b/>
          <w:bCs/>
          <w:color w:val="000000"/>
          <w:sz w:val="26"/>
          <w:szCs w:val="26"/>
          <w:rtl/>
        </w:rPr>
      </w:pPr>
      <w:r>
        <w:rPr>
          <w:rFonts w:cs="B Badr" w:hint="cs"/>
          <w:b/>
          <w:bCs/>
          <w:color w:val="000000"/>
          <w:sz w:val="26"/>
          <w:szCs w:val="26"/>
          <w:rtl/>
        </w:rPr>
        <w:t xml:space="preserve"> </w:t>
      </w:r>
      <w:r>
        <w:rPr>
          <w:rFonts w:cs="B Badr" w:hint="cs"/>
          <w:b/>
          <w:bCs/>
          <w:color w:val="000000"/>
          <w:sz w:val="26"/>
          <w:szCs w:val="26"/>
          <w:rtl/>
        </w:rPr>
        <w:tab/>
      </w:r>
      <w:proofErr w:type="gramStart"/>
      <w:r>
        <w:rPr>
          <w:rFonts w:cs="B Badr"/>
          <w:b/>
          <w:bCs/>
          <w:color w:val="000000"/>
          <w:sz w:val="26"/>
          <w:szCs w:val="26"/>
        </w:rPr>
        <w:t>ABC</w:t>
      </w:r>
      <w:r>
        <w:rPr>
          <w:rFonts w:cs="B Badr" w:hint="cs"/>
          <w:b/>
          <w:bCs/>
          <w:color w:val="000000"/>
          <w:sz w:val="26"/>
          <w:szCs w:val="26"/>
          <w:rtl/>
        </w:rPr>
        <w:t xml:space="preserve"> :</w:t>
      </w:r>
      <w:proofErr w:type="gramEnd"/>
      <w:r>
        <w:rPr>
          <w:rFonts w:cs="B Badr" w:hint="cs"/>
          <w:b/>
          <w:bCs/>
          <w:color w:val="000000"/>
          <w:sz w:val="26"/>
          <w:szCs w:val="26"/>
          <w:rtl/>
        </w:rPr>
        <w:t xml:space="preserve"> باست</w:t>
      </w:r>
    </w:p>
    <w:p w:rsidR="00AC7BAC" w:rsidRDefault="00AC7BAC" w:rsidP="00AC7BAC">
      <w:pPr>
        <w:spacing w:line="360" w:lineRule="auto"/>
        <w:jc w:val="lowKashida"/>
        <w:rPr>
          <w:rFonts w:cs="B Badr"/>
          <w:b/>
          <w:bCs/>
          <w:color w:val="000000"/>
          <w:sz w:val="26"/>
          <w:szCs w:val="26"/>
          <w:rtl/>
        </w:rPr>
      </w:pPr>
      <w:r>
        <w:rPr>
          <w:rFonts w:cs="B Badr" w:hint="cs"/>
          <w:b/>
          <w:bCs/>
          <w:color w:val="000000"/>
          <w:sz w:val="26"/>
          <w:szCs w:val="26"/>
          <w:rtl/>
        </w:rPr>
        <w:lastRenderedPageBreak/>
        <w:tab/>
      </w:r>
      <w:proofErr w:type="gramStart"/>
      <w:r>
        <w:rPr>
          <w:rFonts w:cs="B Badr"/>
          <w:b/>
          <w:bCs/>
          <w:color w:val="000000"/>
          <w:sz w:val="26"/>
          <w:szCs w:val="26"/>
        </w:rPr>
        <w:t>BAC</w:t>
      </w:r>
      <w:r>
        <w:rPr>
          <w:rFonts w:cs="B Badr" w:hint="cs"/>
          <w:b/>
          <w:bCs/>
          <w:color w:val="000000"/>
          <w:sz w:val="26"/>
          <w:szCs w:val="26"/>
          <w:rtl/>
        </w:rPr>
        <w:t xml:space="preserve"> :</w:t>
      </w:r>
      <w:proofErr w:type="gramEnd"/>
      <w:r>
        <w:rPr>
          <w:rFonts w:cs="B Badr" w:hint="cs"/>
          <w:b/>
          <w:bCs/>
          <w:color w:val="000000"/>
          <w:sz w:val="26"/>
          <w:szCs w:val="26"/>
          <w:rtl/>
        </w:rPr>
        <w:t xml:space="preserve"> به سمت راست 90 درجه برگرد و هزاران دستورالعمل ديگر.</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چنين سيستمي مي تواند به فرد معلول کمک نمايد که با محيط اطراف خويش ارتباط برقرار نمايد. به عنوان مثال به راحتي مي تواند صندلي چرخدار خود را کنترل نمايد.</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 xml:space="preserve">بنابراين تفکيک درست و نسبتا سريع عمليا ذهني مي تواند پايه اي براي توسعه و طراحي سيتمهاي </w:t>
      </w:r>
      <w:r>
        <w:rPr>
          <w:rFonts w:cs="B Badr"/>
          <w:b/>
          <w:bCs/>
          <w:color w:val="000000"/>
          <w:sz w:val="26"/>
          <w:szCs w:val="26"/>
        </w:rPr>
        <w:t xml:space="preserve">BCI  </w:t>
      </w:r>
      <w:r>
        <w:rPr>
          <w:rFonts w:cs="B Badr" w:hint="cs"/>
          <w:b/>
          <w:bCs/>
          <w:color w:val="000000"/>
          <w:sz w:val="26"/>
          <w:szCs w:val="26"/>
          <w:rtl/>
        </w:rPr>
        <w:t xml:space="preserve">باشد. علي رغم همه تلاشهاي انجام شده, تا کنون اين سيستمها به صورت تجاري به بازار ارائه نشده اند. اين به دليل سرعت پايين، غير قابل اعتماد بودن, نياز به آموزش کاربر و عم سهولت کاربرد دذ سيستمهي توسعه يافته تاکنون مي باشد. </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پيشرفت هاي اخير در زمينه ارتباط ماشين و مغز ريشه در كشفيات 20 ساله گذشته دارد. در دهه 80 ميلادي فردي به نام ژرژوپولوس در دانشگاه جان هاپكينز، فعاليت الكتريكي مربوط به نورون هاي منفرد حركتي كورتكس متعلق به يك ميمون را ثبت كرد و پي به واكنش هاي قوي و تغييرات محسوس اين فعاليت هاي الكتريكي حين حركت بازو برد. نتايج نشان داد كه نورون هاي حركتي به گونه اي آرايش مي يابند كه در نهايت يك دستور حركتي را ايجاد مي كنند.</w:t>
      </w:r>
    </w:p>
    <w:p w:rsidR="00AC7BAC" w:rsidRDefault="00AC7BAC" w:rsidP="00AC7BAC">
      <w:pPr>
        <w:spacing w:line="360" w:lineRule="auto"/>
        <w:ind w:firstLine="720"/>
        <w:jc w:val="lowKashida"/>
        <w:rPr>
          <w:rFonts w:cs="B Badr"/>
          <w:b/>
          <w:bCs/>
          <w:color w:val="000000"/>
          <w:sz w:val="26"/>
          <w:szCs w:val="26"/>
          <w:rtl/>
        </w:rPr>
      </w:pPr>
      <w:r>
        <w:rPr>
          <w:rFonts w:cs="B Badr" w:hint="cs"/>
          <w:b/>
          <w:bCs/>
          <w:color w:val="000000"/>
          <w:sz w:val="26"/>
          <w:szCs w:val="26"/>
          <w:rtl/>
        </w:rPr>
        <w:t xml:space="preserve">آزمايش هاي انجام شده تنها مربوط به نورون هاي منفرد و آن هم ثبت فعاليت يك نورون در هر لحظه و در يك ناحيه حركتي خاص بود و اين پرسش باقي ماند كه آيا مي توان با ثبت همزمان فعاليت هاي توزيعات نوروني از نواحي مختلف كورتكس، به نوعي كدگذاري فعاليت هاي مغزي دست يافت يا خير. در دهه 90 بود كه تحقيقات </w:t>
      </w:r>
      <w:r>
        <w:rPr>
          <w:rFonts w:cs="B Badr"/>
          <w:b/>
          <w:bCs/>
          <w:color w:val="000000"/>
          <w:sz w:val="26"/>
          <w:szCs w:val="26"/>
        </w:rPr>
        <w:t>BCI</w:t>
      </w:r>
      <w:r>
        <w:rPr>
          <w:rFonts w:cs="B Badr" w:hint="cs"/>
          <w:b/>
          <w:bCs/>
          <w:color w:val="000000"/>
          <w:sz w:val="26"/>
          <w:szCs w:val="26"/>
          <w:rtl/>
        </w:rPr>
        <w:t xml:space="preserve"> واقعا شروع شد.</w:t>
      </w:r>
    </w:p>
    <w:p w:rsidR="00C16385" w:rsidRDefault="00C16385"/>
    <w:sectPr w:rsidR="00C163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ffic">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HMSKufi Outline">
    <w:altName w:val="Georgia"/>
    <w:charset w:val="00"/>
    <w:family w:val="auto"/>
    <w:pitch w:val="variable"/>
    <w:sig w:usb0="00000003" w:usb1="00000000" w:usb2="00000000" w:usb3="00000000" w:csb0="00000001" w:csb1="00000000"/>
  </w:font>
  <w:font w:name="B Nasim">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5E01"/>
    <w:multiLevelType w:val="multilevel"/>
    <w:tmpl w:val="12A6BCE0"/>
    <w:lvl w:ilvl="0">
      <w:start w:val="1"/>
      <w:numFmt w:val="decimal"/>
      <w:lvlText w:val="%1"/>
      <w:lvlJc w:val="left"/>
      <w:pPr>
        <w:tabs>
          <w:tab w:val="num" w:pos="525"/>
        </w:tabs>
        <w:ind w:left="525" w:hanging="525"/>
      </w:pPr>
    </w:lvl>
    <w:lvl w:ilvl="1">
      <w:start w:val="1"/>
      <w:numFmt w:val="decimal"/>
      <w:lvlText w:val="%1-%2"/>
      <w:lvlJc w:val="left"/>
      <w:pPr>
        <w:tabs>
          <w:tab w:val="num" w:pos="1950"/>
        </w:tabs>
        <w:ind w:left="1950" w:hanging="1080"/>
      </w:pPr>
      <w:rPr>
        <w:sz w:val="32"/>
        <w:szCs w:val="32"/>
      </w:rPr>
    </w:lvl>
    <w:lvl w:ilvl="2">
      <w:start w:val="1"/>
      <w:numFmt w:val="decimal"/>
      <w:lvlText w:val="%1-%2.%3"/>
      <w:lvlJc w:val="left"/>
      <w:pPr>
        <w:tabs>
          <w:tab w:val="num" w:pos="3180"/>
        </w:tabs>
        <w:ind w:left="3180" w:hanging="1440"/>
      </w:pPr>
    </w:lvl>
    <w:lvl w:ilvl="3">
      <w:start w:val="1"/>
      <w:numFmt w:val="decimal"/>
      <w:lvlText w:val="%1-%2.%3.%4"/>
      <w:lvlJc w:val="left"/>
      <w:pPr>
        <w:tabs>
          <w:tab w:val="num" w:pos="4410"/>
        </w:tabs>
        <w:ind w:left="4410" w:hanging="1800"/>
      </w:pPr>
    </w:lvl>
    <w:lvl w:ilvl="4">
      <w:start w:val="1"/>
      <w:numFmt w:val="decimal"/>
      <w:lvlText w:val="%1-%2.%3.%4.%5"/>
      <w:lvlJc w:val="left"/>
      <w:pPr>
        <w:tabs>
          <w:tab w:val="num" w:pos="5640"/>
        </w:tabs>
        <w:ind w:left="5640" w:hanging="2160"/>
      </w:pPr>
    </w:lvl>
    <w:lvl w:ilvl="5">
      <w:start w:val="1"/>
      <w:numFmt w:val="decimal"/>
      <w:lvlText w:val="%1-%2.%3.%4.%5.%6"/>
      <w:lvlJc w:val="left"/>
      <w:pPr>
        <w:tabs>
          <w:tab w:val="num" w:pos="7230"/>
        </w:tabs>
        <w:ind w:left="7230" w:hanging="2880"/>
      </w:pPr>
    </w:lvl>
    <w:lvl w:ilvl="6">
      <w:start w:val="1"/>
      <w:numFmt w:val="decimal"/>
      <w:lvlText w:val="%1-%2.%3.%4.%5.%6.%7"/>
      <w:lvlJc w:val="left"/>
      <w:pPr>
        <w:tabs>
          <w:tab w:val="num" w:pos="8460"/>
        </w:tabs>
        <w:ind w:left="8460" w:hanging="3240"/>
      </w:pPr>
    </w:lvl>
    <w:lvl w:ilvl="7">
      <w:start w:val="1"/>
      <w:numFmt w:val="decimal"/>
      <w:lvlText w:val="%1-%2.%3.%4.%5.%6.%7.%8"/>
      <w:lvlJc w:val="left"/>
      <w:pPr>
        <w:tabs>
          <w:tab w:val="num" w:pos="9690"/>
        </w:tabs>
        <w:ind w:left="9690" w:hanging="3600"/>
      </w:pPr>
    </w:lvl>
    <w:lvl w:ilvl="8">
      <w:start w:val="1"/>
      <w:numFmt w:val="decimal"/>
      <w:lvlText w:val="%1-%2.%3.%4.%5.%6.%7.%8.%9"/>
      <w:lvlJc w:val="left"/>
      <w:pPr>
        <w:tabs>
          <w:tab w:val="num" w:pos="10920"/>
        </w:tabs>
        <w:ind w:left="10920" w:hanging="3960"/>
      </w:pPr>
    </w:lvl>
  </w:abstractNum>
  <w:abstractNum w:abstractNumId="1" w15:restartNumberingAfterBreak="0">
    <w:nsid w:val="5D943A98"/>
    <w:multiLevelType w:val="hybridMultilevel"/>
    <w:tmpl w:val="79402316"/>
    <w:lvl w:ilvl="0" w:tplc="ED740CCE">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AC7BAC"/>
    <w:rsid w:val="00694C8E"/>
    <w:rsid w:val="00AC7BAC"/>
    <w:rsid w:val="00C16385"/>
    <w:rsid w:val="00E740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DB21"/>
  <w15:docId w15:val="{A76AF40D-B469-4F22-B85C-75DCEEE7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AC7BAC"/>
    <w:pPr>
      <w:keepNext/>
      <w:spacing w:after="0" w:line="240" w:lineRule="auto"/>
      <w:jc w:val="lowKashida"/>
      <w:outlineLvl w:val="5"/>
    </w:pPr>
    <w:rPr>
      <w:rFonts w:ascii="Times New Roman" w:eastAsia="Times New Roman" w:hAnsi="Times New Roman" w:cs="Traffic"/>
      <w:b/>
      <w:bCs/>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C7BAC"/>
    <w:rPr>
      <w:rFonts w:ascii="Times New Roman" w:eastAsia="Times New Roman" w:hAnsi="Times New Roman" w:cs="Traffic"/>
      <w:b/>
      <w:bCs/>
      <w:sz w:val="24"/>
      <w:szCs w:val="20"/>
      <w:lang w:bidi="ar-SA"/>
    </w:rPr>
  </w:style>
  <w:style w:type="paragraph" w:styleId="BalloonText">
    <w:name w:val="Balloon Text"/>
    <w:basedOn w:val="Normal"/>
    <w:link w:val="BalloonTextChar"/>
    <w:uiPriority w:val="99"/>
    <w:semiHidden/>
    <w:unhideWhenUsed/>
    <w:rsid w:val="00AC7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2015-10-28T15:39:00Z</dcterms:created>
  <dcterms:modified xsi:type="dcterms:W3CDTF">2016-10-07T13:57:00Z</dcterms:modified>
</cp:coreProperties>
</file>